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21B" w:rsidRDefault="0093221B">
      <w:pPr>
        <w:pStyle w:val="Heading3"/>
        <w:spacing w:before="120" w:after="0"/>
        <w:jc w:val="center"/>
        <w:rPr>
          <w:rFonts w:ascii="Times New Roman" w:hAnsi="Times New Roman" w:cs="Times New Roman"/>
        </w:rPr>
      </w:pPr>
      <w:bookmarkStart w:id="0" w:name="_Toc174681081"/>
      <w:r>
        <w:rPr>
          <w:rFonts w:ascii="Times New Roman" w:hAnsi="Times New Roman" w:cs="Times New Roman"/>
        </w:rPr>
        <w:t>МІНІСТЕРСТВО ОСВІТИ І НАУКИ УКРАЇНИ</w:t>
      </w:r>
      <w:bookmarkEnd w:id="0"/>
    </w:p>
    <w:p w:rsidR="0093221B" w:rsidRDefault="0093221B">
      <w:pPr>
        <w:pStyle w:val="Heading3"/>
        <w:pBdr>
          <w:bottom w:val="thinThickSmallGap" w:sz="12" w:space="1" w:color="auto"/>
        </w:pBdr>
        <w:spacing w:before="120" w:after="0"/>
        <w:jc w:val="center"/>
        <w:rPr>
          <w:rFonts w:ascii="Times New Roman" w:hAnsi="Times New Roman" w:cs="Times New Roman"/>
          <w:lang w:val="uk-UA"/>
        </w:rPr>
      </w:pPr>
      <w:bookmarkStart w:id="1" w:name="_Toc174681082"/>
      <w:r>
        <w:rPr>
          <w:rFonts w:ascii="Times New Roman" w:hAnsi="Times New Roman" w:cs="Times New Roman"/>
        </w:rPr>
        <w:t>НАЦІОНАЛЬНА МЕТАЛУРГІЙНА АКАДЕМІЯ УКРАЇНИ</w:t>
      </w:r>
      <w:bookmarkEnd w:id="1"/>
    </w:p>
    <w:p w:rsidR="0093221B" w:rsidRDefault="0093221B">
      <w:pPr>
        <w:rPr>
          <w:lang w:val="uk-UA"/>
        </w:rPr>
      </w:pPr>
    </w:p>
    <w:p w:rsidR="0093221B" w:rsidRDefault="0093221B">
      <w:pPr>
        <w:pStyle w:val="Caption"/>
        <w:spacing w:before="0" w:after="0" w:line="240" w:lineRule="auto"/>
        <w:rPr>
          <w:rFonts w:ascii="Times New Roman" w:hAnsi="Times New Roman" w:cs="Times New Roman"/>
        </w:rPr>
      </w:pPr>
      <w:r w:rsidRPr="00F05E42">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its_logo" style="width:52.5pt;height:52.5pt;visibility:visible">
            <v:imagedata r:id="rId7" o:title=""/>
          </v:shape>
        </w:pict>
      </w:r>
    </w:p>
    <w:p w:rsidR="0093221B" w:rsidRDefault="0093221B">
      <w:pPr>
        <w:pStyle w:val="BodyText"/>
        <w:spacing w:line="312" w:lineRule="auto"/>
        <w:jc w:val="center"/>
        <w:rPr>
          <w:b/>
          <w:bCs/>
        </w:rPr>
      </w:pPr>
    </w:p>
    <w:p w:rsidR="0093221B" w:rsidRDefault="0093221B">
      <w:pPr>
        <w:pStyle w:val="BodyText"/>
        <w:spacing w:line="312" w:lineRule="auto"/>
        <w:jc w:val="center"/>
        <w:rPr>
          <w:b/>
          <w:bCs/>
        </w:rPr>
      </w:pPr>
    </w:p>
    <w:p w:rsidR="0093221B" w:rsidRDefault="0093221B">
      <w:pPr>
        <w:pStyle w:val="BodyText"/>
        <w:spacing w:line="312" w:lineRule="auto"/>
        <w:jc w:val="center"/>
        <w:rPr>
          <w:b/>
          <w:bCs/>
        </w:rPr>
      </w:pPr>
    </w:p>
    <w:p w:rsidR="0093221B" w:rsidRDefault="0093221B">
      <w:pPr>
        <w:pStyle w:val="BodyText"/>
        <w:spacing w:line="312" w:lineRule="auto"/>
        <w:jc w:val="center"/>
        <w:rPr>
          <w:lang w:val="uk-UA"/>
        </w:rPr>
      </w:pPr>
      <w:r>
        <w:rPr>
          <w:lang w:val="uk-UA"/>
        </w:rPr>
        <w:t>O.I. Михальов, Вікторія В. Гнатушенко,</w:t>
      </w:r>
    </w:p>
    <w:p w:rsidR="0093221B" w:rsidRPr="00685D8E" w:rsidRDefault="0093221B">
      <w:pPr>
        <w:pStyle w:val="BodyText"/>
        <w:spacing w:line="312" w:lineRule="auto"/>
        <w:jc w:val="center"/>
        <w:rPr>
          <w:lang w:val="uk-UA"/>
        </w:rPr>
      </w:pPr>
      <w:r>
        <w:rPr>
          <w:lang w:val="uk-UA"/>
        </w:rPr>
        <w:t>Володимир В.</w:t>
      </w:r>
      <w:r>
        <w:t xml:space="preserve"> </w:t>
      </w:r>
      <w:r>
        <w:rPr>
          <w:lang w:val="uk-UA"/>
        </w:rPr>
        <w:t>Гнатушенко</w:t>
      </w:r>
    </w:p>
    <w:p w:rsidR="0093221B" w:rsidRDefault="0093221B">
      <w:pPr>
        <w:pStyle w:val="BodyText"/>
        <w:spacing w:line="312" w:lineRule="auto"/>
        <w:jc w:val="center"/>
        <w:rPr>
          <w:b/>
          <w:bCs/>
          <w:lang w:val="uk-UA"/>
        </w:rPr>
      </w:pPr>
    </w:p>
    <w:p w:rsidR="0093221B" w:rsidRDefault="0093221B">
      <w:pPr>
        <w:pStyle w:val="BodyText"/>
        <w:spacing w:line="312" w:lineRule="auto"/>
        <w:jc w:val="center"/>
        <w:rPr>
          <w:b/>
          <w:bCs/>
          <w:lang w:val="uk-UA"/>
        </w:rPr>
      </w:pPr>
    </w:p>
    <w:p w:rsidR="0093221B" w:rsidRDefault="0093221B">
      <w:pPr>
        <w:pStyle w:val="BodyText"/>
        <w:spacing w:line="312" w:lineRule="auto"/>
        <w:jc w:val="center"/>
        <w:rPr>
          <w:b/>
          <w:bCs/>
          <w:lang w:val="uk-UA"/>
        </w:rPr>
      </w:pPr>
    </w:p>
    <w:p w:rsidR="0093221B" w:rsidRDefault="0093221B">
      <w:pPr>
        <w:pStyle w:val="BodyText"/>
        <w:spacing w:line="312" w:lineRule="auto"/>
        <w:jc w:val="center"/>
        <w:rPr>
          <w:b/>
          <w:bCs/>
          <w:lang w:val="uk-UA"/>
        </w:rPr>
      </w:pPr>
    </w:p>
    <w:p w:rsidR="0093221B" w:rsidRDefault="0093221B">
      <w:pPr>
        <w:pStyle w:val="BodyText"/>
        <w:spacing w:line="312" w:lineRule="auto"/>
        <w:jc w:val="center"/>
        <w:rPr>
          <w:b/>
          <w:bCs/>
          <w:lang w:val="uk-UA"/>
        </w:rPr>
      </w:pPr>
    </w:p>
    <w:p w:rsidR="0093221B" w:rsidRDefault="0093221B">
      <w:pPr>
        <w:pStyle w:val="BodyText"/>
        <w:spacing w:line="312" w:lineRule="auto"/>
        <w:jc w:val="center"/>
        <w:rPr>
          <w:b/>
          <w:bCs/>
          <w:spacing w:val="60"/>
          <w:sz w:val="32"/>
          <w:szCs w:val="32"/>
          <w:lang w:val="uk-UA"/>
        </w:rPr>
      </w:pPr>
      <w:r>
        <w:rPr>
          <w:b/>
          <w:bCs/>
          <w:spacing w:val="60"/>
          <w:sz w:val="32"/>
          <w:szCs w:val="32"/>
          <w:lang w:val="uk-UA"/>
        </w:rPr>
        <w:t>МЕТОДИЧНІ ВКАЗІВКИ</w:t>
      </w:r>
    </w:p>
    <w:p w:rsidR="0093221B" w:rsidRDefault="0093221B">
      <w:pPr>
        <w:pStyle w:val="BodyText"/>
        <w:spacing w:line="312" w:lineRule="auto"/>
        <w:jc w:val="center"/>
        <w:rPr>
          <w:b/>
          <w:bCs/>
          <w:lang w:val="uk-UA"/>
        </w:rPr>
      </w:pPr>
      <w:r>
        <w:rPr>
          <w:b/>
          <w:bCs/>
          <w:lang w:val="uk-UA"/>
        </w:rPr>
        <w:t>до виконання лабораторних робіт з дисципліни</w:t>
      </w:r>
    </w:p>
    <w:p w:rsidR="0093221B" w:rsidRDefault="0093221B">
      <w:pPr>
        <w:pStyle w:val="BodyText"/>
        <w:spacing w:line="312" w:lineRule="auto"/>
        <w:jc w:val="center"/>
        <w:rPr>
          <w:b/>
          <w:bCs/>
          <w:lang w:val="uk-UA"/>
        </w:rPr>
      </w:pPr>
    </w:p>
    <w:p w:rsidR="0093221B" w:rsidRDefault="0093221B">
      <w:pPr>
        <w:pStyle w:val="BodyText"/>
        <w:spacing w:line="312" w:lineRule="auto"/>
        <w:jc w:val="center"/>
        <w:rPr>
          <w:b/>
          <w:bCs/>
          <w:sz w:val="32"/>
          <w:szCs w:val="32"/>
          <w:lang w:val="uk-UA"/>
        </w:rPr>
      </w:pPr>
      <w:r>
        <w:rPr>
          <w:b/>
          <w:bCs/>
          <w:sz w:val="32"/>
          <w:szCs w:val="32"/>
          <w:lang w:val="uk-UA"/>
        </w:rPr>
        <w:t>“Методи обробки графічної інформації та синтезу віртуальної реальності”</w:t>
      </w:r>
    </w:p>
    <w:p w:rsidR="0093221B" w:rsidRDefault="0093221B">
      <w:pPr>
        <w:pStyle w:val="BodyText"/>
        <w:spacing w:line="312" w:lineRule="auto"/>
        <w:jc w:val="center"/>
        <w:rPr>
          <w:b/>
          <w:bCs/>
          <w:lang w:val="uk-UA"/>
        </w:rPr>
      </w:pPr>
    </w:p>
    <w:p w:rsidR="0093221B" w:rsidRDefault="0093221B">
      <w:pPr>
        <w:pStyle w:val="BodyText"/>
        <w:spacing w:line="312" w:lineRule="auto"/>
        <w:jc w:val="center"/>
        <w:rPr>
          <w:b/>
          <w:bCs/>
          <w:lang w:val="uk-UA"/>
        </w:rPr>
      </w:pPr>
      <w:r>
        <w:rPr>
          <w:b/>
          <w:bCs/>
          <w:lang w:val="uk-UA"/>
        </w:rPr>
        <w:t xml:space="preserve">для студентів </w:t>
      </w:r>
      <w:r>
        <w:rPr>
          <w:b/>
          <w:bCs/>
          <w:noProof/>
          <w:lang w:val="uk-UA"/>
        </w:rPr>
        <w:t>напряму 122 – “Комп’ютерні науки”</w:t>
      </w:r>
    </w:p>
    <w:p w:rsidR="0093221B" w:rsidRDefault="0093221B">
      <w:pPr>
        <w:pStyle w:val="BodyText"/>
        <w:spacing w:line="312" w:lineRule="auto"/>
        <w:jc w:val="center"/>
        <w:rPr>
          <w:b/>
          <w:bCs/>
        </w:rPr>
      </w:pPr>
    </w:p>
    <w:p w:rsidR="0093221B" w:rsidRDefault="0093221B">
      <w:pPr>
        <w:pStyle w:val="BodyText"/>
        <w:spacing w:line="312" w:lineRule="auto"/>
        <w:jc w:val="center"/>
        <w:rPr>
          <w:lang w:val="uk-UA"/>
        </w:rPr>
      </w:pPr>
    </w:p>
    <w:p w:rsidR="0093221B" w:rsidRDefault="0093221B">
      <w:pPr>
        <w:pStyle w:val="BodyText"/>
        <w:spacing w:line="312" w:lineRule="auto"/>
        <w:jc w:val="center"/>
      </w:pPr>
    </w:p>
    <w:p w:rsidR="0093221B" w:rsidRDefault="0093221B">
      <w:pPr>
        <w:pStyle w:val="BodyText"/>
        <w:spacing w:line="312" w:lineRule="auto"/>
        <w:jc w:val="center"/>
        <w:rPr>
          <w:lang w:val="uk-UA"/>
        </w:rPr>
      </w:pPr>
    </w:p>
    <w:p w:rsidR="0093221B" w:rsidRDefault="0093221B">
      <w:pPr>
        <w:pStyle w:val="BodyText"/>
        <w:spacing w:line="312" w:lineRule="auto"/>
        <w:jc w:val="center"/>
        <w:rPr>
          <w:lang w:val="uk-UA"/>
        </w:rPr>
      </w:pPr>
    </w:p>
    <w:p w:rsidR="0093221B" w:rsidRDefault="0093221B">
      <w:pPr>
        <w:pStyle w:val="BodyText"/>
        <w:spacing w:line="312" w:lineRule="auto"/>
        <w:jc w:val="center"/>
        <w:rPr>
          <w:lang w:val="uk-UA"/>
        </w:rPr>
      </w:pPr>
    </w:p>
    <w:p w:rsidR="0093221B" w:rsidRDefault="0093221B">
      <w:pPr>
        <w:pStyle w:val="BodyText"/>
        <w:spacing w:line="312" w:lineRule="auto"/>
        <w:jc w:val="center"/>
        <w:rPr>
          <w:lang w:val="uk-UA"/>
        </w:rPr>
      </w:pPr>
    </w:p>
    <w:p w:rsidR="0093221B" w:rsidRDefault="0093221B">
      <w:pPr>
        <w:pStyle w:val="BodyText"/>
        <w:spacing w:line="312" w:lineRule="auto"/>
        <w:jc w:val="center"/>
        <w:rPr>
          <w:lang w:val="uk-UA"/>
        </w:rPr>
      </w:pPr>
    </w:p>
    <w:p w:rsidR="0093221B" w:rsidRDefault="0093221B">
      <w:pPr>
        <w:pStyle w:val="BodyText"/>
        <w:spacing w:line="312" w:lineRule="auto"/>
        <w:jc w:val="center"/>
        <w:rPr>
          <w:lang w:val="uk-UA"/>
        </w:rPr>
      </w:pPr>
    </w:p>
    <w:p w:rsidR="0093221B" w:rsidRDefault="0093221B">
      <w:pPr>
        <w:pStyle w:val="BodyText"/>
        <w:spacing w:line="312" w:lineRule="auto"/>
        <w:jc w:val="center"/>
        <w:rPr>
          <w:lang w:val="uk-UA"/>
        </w:rPr>
      </w:pPr>
    </w:p>
    <w:p w:rsidR="0093221B" w:rsidRDefault="0093221B">
      <w:pPr>
        <w:pStyle w:val="BodyText"/>
        <w:spacing w:line="312" w:lineRule="auto"/>
        <w:jc w:val="center"/>
      </w:pPr>
    </w:p>
    <w:p w:rsidR="0093221B" w:rsidRPr="00732469" w:rsidRDefault="0093221B">
      <w:pPr>
        <w:pStyle w:val="BodyText"/>
        <w:spacing w:line="312" w:lineRule="auto"/>
        <w:jc w:val="center"/>
        <w:rPr>
          <w:b/>
          <w:bCs/>
          <w:lang w:val="uk-UA"/>
        </w:rPr>
      </w:pPr>
      <w:r>
        <w:rPr>
          <w:b/>
          <w:bCs/>
          <w:lang w:val="uk-UA"/>
        </w:rPr>
        <w:t>Дніпро  НМетАУ</w:t>
      </w:r>
      <w:r>
        <w:rPr>
          <w:b/>
          <w:bCs/>
        </w:rPr>
        <w:t> - 20</w:t>
      </w:r>
      <w:r>
        <w:rPr>
          <w:b/>
          <w:bCs/>
          <w:lang w:val="uk-UA"/>
        </w:rPr>
        <w:t>19</w:t>
      </w:r>
    </w:p>
    <w:p w:rsidR="0093221B" w:rsidRDefault="0093221B">
      <w:pPr>
        <w:rPr>
          <w:sz w:val="26"/>
          <w:szCs w:val="26"/>
        </w:rPr>
      </w:pPr>
      <w:r>
        <w:br w:type="page"/>
      </w:r>
      <w:r>
        <w:rPr>
          <w:sz w:val="26"/>
          <w:szCs w:val="26"/>
        </w:rPr>
        <w:t>УДК 681.3.06+519.68</w:t>
      </w:r>
    </w:p>
    <w:p w:rsidR="0093221B" w:rsidRDefault="0093221B">
      <w:pPr>
        <w:jc w:val="both"/>
        <w:rPr>
          <w:sz w:val="26"/>
          <w:szCs w:val="26"/>
          <w:lang w:val="uk-UA"/>
        </w:rPr>
      </w:pPr>
      <w:r>
        <w:rPr>
          <w:sz w:val="26"/>
          <w:szCs w:val="26"/>
          <w:lang w:val="uk-UA"/>
        </w:rPr>
        <w:t>Методичні вказівки до виконання лабораторних робіт з дисципліні “Комп’ютерні методи обробки зображень”. Для студентів напряму 0</w:t>
      </w:r>
      <w:r w:rsidRPr="00732469">
        <w:rPr>
          <w:sz w:val="26"/>
          <w:szCs w:val="26"/>
          <w:lang w:val="uk-UA"/>
        </w:rPr>
        <w:t>5</w:t>
      </w:r>
      <w:r>
        <w:rPr>
          <w:sz w:val="26"/>
          <w:szCs w:val="26"/>
          <w:lang w:val="uk-UA"/>
        </w:rPr>
        <w:t>0</w:t>
      </w:r>
      <w:r w:rsidRPr="00732469">
        <w:rPr>
          <w:sz w:val="26"/>
          <w:szCs w:val="26"/>
          <w:lang w:val="uk-UA"/>
        </w:rPr>
        <w:t>1</w:t>
      </w:r>
      <w:r>
        <w:rPr>
          <w:sz w:val="26"/>
          <w:szCs w:val="26"/>
          <w:lang w:val="uk-UA"/>
        </w:rPr>
        <w:t xml:space="preserve"> – “Комп’ютерні науки”. - Част. 1 / Укл.: О.I. Михальов, Вік.В. Гнатушенко, Вол.В. Гнатушенко. Пiд ред. О.I. Михальова. – Дніпро: НМетАУ, 2019. – 44</w:t>
      </w:r>
      <w:r>
        <w:rPr>
          <w:color w:val="808080"/>
          <w:sz w:val="26"/>
          <w:szCs w:val="26"/>
          <w:lang w:val="uk-UA"/>
        </w:rPr>
        <w:t xml:space="preserve"> </w:t>
      </w:r>
      <w:r>
        <w:rPr>
          <w:sz w:val="26"/>
          <w:szCs w:val="26"/>
          <w:lang w:val="uk-UA"/>
        </w:rPr>
        <w:t>с</w:t>
      </w:r>
      <w:r>
        <w:rPr>
          <w:color w:val="808080"/>
          <w:sz w:val="26"/>
          <w:szCs w:val="26"/>
          <w:lang w:val="uk-UA"/>
        </w:rPr>
        <w:t>.</w:t>
      </w:r>
    </w:p>
    <w:p w:rsidR="0093221B" w:rsidRDefault="0093221B">
      <w:pPr>
        <w:pStyle w:val="equation"/>
        <w:tabs>
          <w:tab w:val="clear" w:pos="4933"/>
          <w:tab w:val="clear" w:pos="9639"/>
        </w:tabs>
        <w:spacing w:before="0" w:after="0" w:line="240" w:lineRule="auto"/>
        <w:ind w:firstLine="680"/>
        <w:rPr>
          <w:rFonts w:ascii="Times New Roman" w:hAnsi="Times New Roman" w:cs="Times New Roman"/>
          <w:noProof w:val="0"/>
          <w:lang w:val="uk-UA"/>
        </w:rPr>
      </w:pPr>
    </w:p>
    <w:p w:rsidR="0093221B" w:rsidRDefault="0093221B">
      <w:pPr>
        <w:ind w:firstLine="680"/>
        <w:rPr>
          <w:sz w:val="26"/>
          <w:szCs w:val="26"/>
          <w:lang w:val="uk-UA"/>
        </w:rPr>
      </w:pPr>
    </w:p>
    <w:p w:rsidR="0093221B" w:rsidRDefault="0093221B">
      <w:pPr>
        <w:pStyle w:val="BodyTextIndent"/>
        <w:ind w:firstLine="680"/>
        <w:rPr>
          <w:sz w:val="26"/>
          <w:szCs w:val="26"/>
          <w:lang w:val="uk-UA"/>
        </w:rPr>
      </w:pPr>
      <w:r>
        <w:rPr>
          <w:sz w:val="26"/>
          <w:szCs w:val="26"/>
          <w:lang w:val="uk-UA"/>
        </w:rPr>
        <w:t>Методичні вказівки є першою частиною комплексу навчально-методичних матеріалів з дисципліні “Комп’ютерні методи обробки зображень”, в якій розглянуті основні можливості системи MATLAB для обробки зображень, наведені оператори, функції і команди MATLAB та приклади їхнього застосування. Основна увага приділена градаційним перетворенням, лінійній та нелінійній фільтрації, обробці кольорових зображень</w:t>
      </w:r>
      <w:r>
        <w:rPr>
          <w:sz w:val="26"/>
          <w:szCs w:val="26"/>
        </w:rPr>
        <w:t xml:space="preserve">, их конвертированию, статистической обработке </w:t>
      </w:r>
      <w:r>
        <w:rPr>
          <w:sz w:val="26"/>
          <w:szCs w:val="26"/>
          <w:lang w:val="uk-UA"/>
        </w:rPr>
        <w:t xml:space="preserve"> і т.д.  Практична частина містить завдання для самостійного виконання лабораторних робіт.</w:t>
      </w:r>
    </w:p>
    <w:p w:rsidR="0093221B" w:rsidRDefault="0093221B">
      <w:pPr>
        <w:pStyle w:val="BodyTextIndent"/>
        <w:ind w:firstLine="680"/>
        <w:rPr>
          <w:sz w:val="26"/>
          <w:szCs w:val="26"/>
          <w:lang w:val="uk-UA"/>
        </w:rPr>
      </w:pPr>
      <w:r>
        <w:rPr>
          <w:sz w:val="26"/>
          <w:szCs w:val="26"/>
          <w:lang w:val="uk-UA"/>
        </w:rPr>
        <w:t>Методичні вказівки призначені для студентів напряму підготовки 122 – “Комп’ютерні науки”, а також для слухачів курсів підвищення кваліфікації, студентів і аспірантів інших спеціальностей.</w:t>
      </w:r>
    </w:p>
    <w:p w:rsidR="0093221B" w:rsidRDefault="0093221B">
      <w:pPr>
        <w:ind w:firstLine="680"/>
        <w:rPr>
          <w:sz w:val="26"/>
          <w:szCs w:val="26"/>
          <w:lang w:val="uk-UA"/>
        </w:rPr>
      </w:pPr>
    </w:p>
    <w:p w:rsidR="0093221B" w:rsidRDefault="0093221B">
      <w:pPr>
        <w:ind w:firstLine="680"/>
        <w:rPr>
          <w:sz w:val="26"/>
          <w:szCs w:val="26"/>
          <w:lang w:val="uk-UA"/>
        </w:rPr>
      </w:pPr>
    </w:p>
    <w:p w:rsidR="0093221B" w:rsidRDefault="0093221B">
      <w:pPr>
        <w:ind w:firstLine="680"/>
        <w:rPr>
          <w:sz w:val="26"/>
          <w:szCs w:val="26"/>
          <w:lang w:val="uk-UA"/>
        </w:rPr>
      </w:pPr>
      <w:r>
        <w:rPr>
          <w:sz w:val="26"/>
          <w:szCs w:val="26"/>
          <w:lang w:val="uk-UA"/>
        </w:rPr>
        <w:t xml:space="preserve">Укладачі:   </w:t>
      </w:r>
      <w:r>
        <w:rPr>
          <w:sz w:val="26"/>
          <w:szCs w:val="26"/>
          <w:lang w:val="uk-UA"/>
        </w:rPr>
        <w:tab/>
        <w:t xml:space="preserve">О.I. Михальов, д-р техн. наук, проф. </w:t>
      </w:r>
    </w:p>
    <w:p w:rsidR="0093221B" w:rsidRDefault="0093221B">
      <w:pPr>
        <w:ind w:left="1416" w:firstLine="708"/>
        <w:rPr>
          <w:sz w:val="26"/>
          <w:szCs w:val="26"/>
          <w:lang w:val="uk-UA"/>
        </w:rPr>
      </w:pPr>
      <w:r>
        <w:rPr>
          <w:sz w:val="26"/>
          <w:szCs w:val="26"/>
          <w:lang w:val="uk-UA"/>
        </w:rPr>
        <w:t>Вікторія В. Гнатушенко, д-р. техн. наук, доц.</w:t>
      </w:r>
    </w:p>
    <w:p w:rsidR="0093221B" w:rsidRDefault="0093221B">
      <w:pPr>
        <w:ind w:left="1416" w:firstLine="708"/>
        <w:rPr>
          <w:sz w:val="26"/>
          <w:szCs w:val="26"/>
          <w:lang w:val="uk-UA"/>
        </w:rPr>
      </w:pPr>
      <w:r>
        <w:rPr>
          <w:sz w:val="26"/>
          <w:szCs w:val="26"/>
          <w:lang w:val="uk-UA"/>
        </w:rPr>
        <w:t>Володимир В. Гнатушенко, д-р. техн. наук, проф.</w:t>
      </w:r>
    </w:p>
    <w:p w:rsidR="0093221B" w:rsidRDefault="0093221B">
      <w:pPr>
        <w:ind w:firstLine="680"/>
        <w:rPr>
          <w:color w:val="808080"/>
          <w:sz w:val="26"/>
          <w:szCs w:val="26"/>
          <w:lang w:val="uk-UA"/>
        </w:rPr>
      </w:pPr>
    </w:p>
    <w:p w:rsidR="0093221B" w:rsidRDefault="0093221B">
      <w:pPr>
        <w:ind w:firstLine="680"/>
        <w:rPr>
          <w:color w:val="808080"/>
          <w:sz w:val="26"/>
          <w:szCs w:val="26"/>
          <w:lang w:val="uk-UA"/>
        </w:rPr>
      </w:pPr>
    </w:p>
    <w:p w:rsidR="0093221B" w:rsidRDefault="0093221B">
      <w:pPr>
        <w:ind w:firstLine="680"/>
        <w:rPr>
          <w:sz w:val="26"/>
          <w:szCs w:val="26"/>
          <w:lang w:val="uk-UA"/>
        </w:rPr>
      </w:pPr>
      <w:r>
        <w:rPr>
          <w:sz w:val="26"/>
          <w:szCs w:val="26"/>
          <w:lang w:val="uk-UA"/>
        </w:rPr>
        <w:t xml:space="preserve">Відповідальний за випуск О.І. Михальов, д-р техн. наук, проф. </w:t>
      </w:r>
    </w:p>
    <w:p w:rsidR="0093221B" w:rsidRDefault="0093221B">
      <w:pPr>
        <w:ind w:firstLine="680"/>
        <w:rPr>
          <w:sz w:val="26"/>
          <w:szCs w:val="26"/>
          <w:lang w:val="uk-UA"/>
        </w:rPr>
      </w:pPr>
      <w:r>
        <w:rPr>
          <w:sz w:val="26"/>
          <w:szCs w:val="26"/>
          <w:lang w:val="uk-UA"/>
        </w:rPr>
        <w:t>Рецензент В.І. Корсун, д-р техн. наук, проф.</w:t>
      </w:r>
    </w:p>
    <w:p w:rsidR="0093221B" w:rsidRDefault="0093221B">
      <w:pPr>
        <w:ind w:firstLine="680"/>
        <w:rPr>
          <w:sz w:val="26"/>
          <w:szCs w:val="26"/>
          <w:lang w:val="uk-UA"/>
        </w:rPr>
      </w:pPr>
    </w:p>
    <w:p w:rsidR="0093221B" w:rsidRDefault="0093221B">
      <w:pPr>
        <w:ind w:firstLine="680"/>
        <w:rPr>
          <w:sz w:val="26"/>
          <w:szCs w:val="26"/>
          <w:lang w:val="uk-UA"/>
        </w:rPr>
      </w:pPr>
      <w:r>
        <w:rPr>
          <w:sz w:val="26"/>
          <w:szCs w:val="26"/>
          <w:lang w:val="uk-UA"/>
        </w:rPr>
        <w:t>Друкується за авторською редакцією.</w:t>
      </w:r>
    </w:p>
    <w:p w:rsidR="0093221B" w:rsidRDefault="0093221B">
      <w:pPr>
        <w:ind w:firstLine="680"/>
        <w:rPr>
          <w:sz w:val="26"/>
          <w:szCs w:val="26"/>
          <w:lang w:val="uk-UA"/>
        </w:rPr>
      </w:pPr>
    </w:p>
    <w:p w:rsidR="0093221B" w:rsidRDefault="0093221B">
      <w:pPr>
        <w:pStyle w:val="BodyTextIndent2"/>
        <w:spacing w:line="240" w:lineRule="auto"/>
        <w:ind w:left="0" w:firstLine="680"/>
        <w:rPr>
          <w:rFonts w:ascii="Times New Roman" w:hAnsi="Times New Roman" w:cs="Times New Roman"/>
        </w:rPr>
      </w:pPr>
      <w:r>
        <w:rPr>
          <w:rFonts w:ascii="Times New Roman" w:hAnsi="Times New Roman" w:cs="Times New Roman"/>
          <w:lang w:val="uk-UA"/>
        </w:rPr>
        <w:t>Затверджено на засіданні кафедри інформаційних технологій і систем,</w:t>
      </w:r>
      <w:r>
        <w:rPr>
          <w:rFonts w:ascii="Times New Roman" w:hAnsi="Times New Roman" w:cs="Times New Roman"/>
          <w:lang w:val="uk-UA"/>
        </w:rPr>
        <w:br/>
        <w:t>протокол №</w:t>
      </w:r>
      <w:r>
        <w:rPr>
          <w:rFonts w:ascii="Times New Roman" w:hAnsi="Times New Roman" w:cs="Times New Roman"/>
          <w:color w:val="FF0000"/>
          <w:lang w:val="uk-UA"/>
        </w:rPr>
        <w:t xml:space="preserve"> </w:t>
      </w:r>
      <w:r>
        <w:rPr>
          <w:rFonts w:ascii="Times New Roman" w:hAnsi="Times New Roman" w:cs="Times New Roman"/>
          <w:lang w:val="uk-UA"/>
        </w:rPr>
        <w:t>6</w:t>
      </w:r>
      <w:r w:rsidRPr="002F18DE">
        <w:rPr>
          <w:rFonts w:ascii="Times New Roman" w:hAnsi="Times New Roman" w:cs="Times New Roman"/>
          <w:lang w:val="uk-UA"/>
        </w:rPr>
        <w:t xml:space="preserve"> від </w:t>
      </w:r>
      <w:r>
        <w:rPr>
          <w:rFonts w:ascii="Times New Roman" w:hAnsi="Times New Roman" w:cs="Times New Roman"/>
          <w:lang w:val="uk-UA"/>
        </w:rPr>
        <w:t>06</w:t>
      </w:r>
      <w:r w:rsidRPr="002F18DE">
        <w:rPr>
          <w:rFonts w:ascii="Times New Roman" w:hAnsi="Times New Roman" w:cs="Times New Roman"/>
          <w:lang w:val="uk-UA"/>
        </w:rPr>
        <w:t>.0</w:t>
      </w:r>
      <w:r>
        <w:rPr>
          <w:rFonts w:ascii="Times New Roman" w:hAnsi="Times New Roman" w:cs="Times New Roman"/>
          <w:lang w:val="uk-UA"/>
        </w:rPr>
        <w:t>3</w:t>
      </w:r>
      <w:r w:rsidRPr="002F18DE">
        <w:rPr>
          <w:rFonts w:ascii="Times New Roman" w:hAnsi="Times New Roman" w:cs="Times New Roman"/>
          <w:lang w:val="uk-UA"/>
        </w:rPr>
        <w:t>.20</w:t>
      </w:r>
      <w:r>
        <w:rPr>
          <w:rFonts w:ascii="Times New Roman" w:hAnsi="Times New Roman" w:cs="Times New Roman"/>
          <w:lang w:val="uk-UA"/>
        </w:rPr>
        <w:t>19</w:t>
      </w:r>
      <w:r w:rsidRPr="002F18DE">
        <w:rPr>
          <w:rFonts w:ascii="Times New Roman" w:hAnsi="Times New Roman" w:cs="Times New Roman"/>
          <w:lang w:val="uk-UA"/>
        </w:rPr>
        <w:t>.</w:t>
      </w:r>
    </w:p>
    <w:p w:rsidR="0093221B" w:rsidRDefault="0093221B">
      <w:pPr>
        <w:ind w:firstLine="680"/>
        <w:rPr>
          <w:sz w:val="26"/>
          <w:szCs w:val="26"/>
        </w:rPr>
      </w:pPr>
    </w:p>
    <w:p w:rsidR="0093221B" w:rsidRDefault="0093221B">
      <w:pPr>
        <w:rPr>
          <w:sz w:val="26"/>
          <w:szCs w:val="26"/>
          <w:lang w:val="uk-UA"/>
        </w:rPr>
      </w:pPr>
    </w:p>
    <w:p w:rsidR="0093221B" w:rsidRDefault="0093221B">
      <w:pPr>
        <w:rPr>
          <w:sz w:val="26"/>
          <w:szCs w:val="26"/>
          <w:lang w:val="uk-UA"/>
        </w:rPr>
      </w:pPr>
    </w:p>
    <w:p w:rsidR="0093221B" w:rsidRDefault="0093221B">
      <w:pPr>
        <w:rPr>
          <w:sz w:val="26"/>
          <w:szCs w:val="26"/>
          <w:lang w:val="uk-UA"/>
        </w:rPr>
      </w:pPr>
    </w:p>
    <w:p w:rsidR="0093221B" w:rsidRDefault="0093221B">
      <w:pPr>
        <w:rPr>
          <w:sz w:val="26"/>
          <w:szCs w:val="26"/>
          <w:lang w:val="uk-UA"/>
        </w:rPr>
      </w:pPr>
    </w:p>
    <w:p w:rsidR="0093221B" w:rsidRDefault="0093221B">
      <w:pPr>
        <w:ind w:firstLine="680"/>
        <w:rPr>
          <w:sz w:val="26"/>
          <w:szCs w:val="26"/>
          <w:lang w:val="uk-UA"/>
        </w:rPr>
      </w:pPr>
    </w:p>
    <w:p w:rsidR="0093221B" w:rsidRDefault="0093221B">
      <w:pPr>
        <w:ind w:left="680"/>
        <w:rPr>
          <w:sz w:val="26"/>
          <w:szCs w:val="26"/>
          <w:lang w:val="uk-UA"/>
        </w:rPr>
      </w:pPr>
      <w:r>
        <w:rPr>
          <w:sz w:val="26"/>
          <w:szCs w:val="26"/>
          <w:lang w:val="uk-UA"/>
        </w:rPr>
        <w:t>Підписано до друку 10</w:t>
      </w:r>
      <w:r w:rsidRPr="002F18DE">
        <w:rPr>
          <w:sz w:val="26"/>
          <w:szCs w:val="26"/>
          <w:lang w:val="uk-UA"/>
        </w:rPr>
        <w:t>.0</w:t>
      </w:r>
      <w:r>
        <w:rPr>
          <w:sz w:val="26"/>
          <w:szCs w:val="26"/>
          <w:lang w:val="uk-UA"/>
        </w:rPr>
        <w:t>5</w:t>
      </w:r>
      <w:r w:rsidRPr="002F18DE">
        <w:rPr>
          <w:sz w:val="26"/>
          <w:szCs w:val="26"/>
          <w:lang w:val="uk-UA"/>
        </w:rPr>
        <w:t>.20</w:t>
      </w:r>
      <w:r>
        <w:rPr>
          <w:sz w:val="26"/>
          <w:szCs w:val="26"/>
          <w:lang w:val="uk-UA"/>
        </w:rPr>
        <w:t>19</w:t>
      </w:r>
      <w:r w:rsidRPr="002F18DE">
        <w:rPr>
          <w:sz w:val="26"/>
          <w:szCs w:val="26"/>
          <w:lang w:val="uk-UA"/>
        </w:rPr>
        <w:t>. Формат 60х84 1/16. Папір типогр. Друк різограф.    Облік.-вид. арк 2,</w:t>
      </w:r>
      <w:r w:rsidRPr="00732469">
        <w:rPr>
          <w:sz w:val="26"/>
          <w:szCs w:val="26"/>
          <w:lang w:val="uk-UA"/>
        </w:rPr>
        <w:t>15</w:t>
      </w:r>
      <w:r w:rsidRPr="002F18DE">
        <w:rPr>
          <w:sz w:val="26"/>
          <w:szCs w:val="26"/>
          <w:lang w:val="uk-UA"/>
        </w:rPr>
        <w:t xml:space="preserve">. Умов. друк. арк. </w:t>
      </w:r>
      <w:r w:rsidRPr="00732469">
        <w:rPr>
          <w:sz w:val="26"/>
          <w:szCs w:val="26"/>
        </w:rPr>
        <w:t>1</w:t>
      </w:r>
      <w:r w:rsidRPr="002F18DE">
        <w:rPr>
          <w:sz w:val="26"/>
          <w:szCs w:val="26"/>
          <w:lang w:val="uk-UA"/>
        </w:rPr>
        <w:t>,</w:t>
      </w:r>
      <w:r w:rsidRPr="00732469">
        <w:rPr>
          <w:sz w:val="26"/>
          <w:szCs w:val="26"/>
        </w:rPr>
        <w:t>99</w:t>
      </w:r>
      <w:r w:rsidRPr="002F18DE">
        <w:rPr>
          <w:sz w:val="26"/>
          <w:szCs w:val="26"/>
          <w:lang w:val="uk-UA"/>
        </w:rPr>
        <w:t>.</w:t>
      </w:r>
    </w:p>
    <w:p w:rsidR="0093221B" w:rsidRDefault="0093221B">
      <w:pPr>
        <w:ind w:firstLine="680"/>
        <w:rPr>
          <w:sz w:val="26"/>
          <w:szCs w:val="26"/>
          <w:lang w:val="uk-UA"/>
        </w:rPr>
      </w:pPr>
      <w:r>
        <w:rPr>
          <w:sz w:val="26"/>
          <w:szCs w:val="26"/>
          <w:lang w:val="uk-UA"/>
        </w:rPr>
        <w:t xml:space="preserve">Тираж 100 пр. </w:t>
      </w:r>
      <w:r>
        <w:rPr>
          <w:sz w:val="26"/>
          <w:szCs w:val="26"/>
          <w:lang w:val="uk-UA"/>
        </w:rPr>
        <w:tab/>
        <w:t xml:space="preserve">Замовл. № </w:t>
      </w:r>
      <w:r>
        <w:rPr>
          <w:color w:val="FF0000"/>
          <w:sz w:val="26"/>
          <w:szCs w:val="26"/>
          <w:lang w:val="uk-UA"/>
        </w:rPr>
        <w:t xml:space="preserve">   /   </w:t>
      </w:r>
      <w:r>
        <w:rPr>
          <w:sz w:val="26"/>
          <w:szCs w:val="26"/>
          <w:lang w:val="uk-UA"/>
        </w:rPr>
        <w:t xml:space="preserve">. </w:t>
      </w:r>
    </w:p>
    <w:p w:rsidR="0093221B" w:rsidRDefault="0093221B">
      <w:pPr>
        <w:ind w:firstLine="680"/>
        <w:rPr>
          <w:sz w:val="26"/>
          <w:szCs w:val="26"/>
          <w:lang w:val="uk-UA"/>
        </w:rPr>
      </w:pPr>
    </w:p>
    <w:p w:rsidR="0093221B" w:rsidRDefault="0093221B">
      <w:pPr>
        <w:pStyle w:val="a2"/>
        <w:keepNext w:val="0"/>
        <w:keepLines w:val="0"/>
        <w:spacing w:before="0" w:line="240" w:lineRule="auto"/>
        <w:rPr>
          <w:rFonts w:ascii="Times New Roman" w:hAnsi="Times New Roman" w:cs="Times New Roman"/>
          <w:lang w:val="uk-UA"/>
        </w:rPr>
      </w:pPr>
      <w:r>
        <w:rPr>
          <w:rFonts w:ascii="Times New Roman" w:hAnsi="Times New Roman" w:cs="Times New Roman"/>
          <w:lang w:val="uk-UA"/>
        </w:rPr>
        <w:t>Національна металургійна академія України.</w:t>
      </w:r>
    </w:p>
    <w:p w:rsidR="0093221B" w:rsidRDefault="0093221B">
      <w:pPr>
        <w:jc w:val="center"/>
        <w:rPr>
          <w:sz w:val="26"/>
          <w:szCs w:val="26"/>
          <w:lang w:val="uk-UA"/>
        </w:rPr>
      </w:pPr>
      <w:r>
        <w:rPr>
          <w:sz w:val="26"/>
          <w:szCs w:val="26"/>
          <w:lang w:val="uk-UA"/>
        </w:rPr>
        <w:t xml:space="preserve">49600, Дніпро, пр. Гагаріна, 4 </w:t>
      </w:r>
    </w:p>
    <w:p w:rsidR="0093221B" w:rsidRDefault="0093221B">
      <w:pPr>
        <w:pStyle w:val="a2"/>
        <w:keepNext w:val="0"/>
        <w:keepLines w:val="0"/>
        <w:spacing w:before="0" w:line="240" w:lineRule="auto"/>
        <w:ind w:firstLine="680"/>
        <w:rPr>
          <w:rFonts w:ascii="Times New Roman" w:hAnsi="Times New Roman" w:cs="Times New Roman"/>
          <w:lang w:val="uk-UA"/>
        </w:rPr>
      </w:pPr>
      <w:r>
        <w:rPr>
          <w:noProof/>
        </w:rPr>
        <w:pict>
          <v:line id="_x0000_s1026" style="position:absolute;left:0;text-align:left;z-index:251658240" from="31.35pt,8.1pt" to="461.45pt,8.1pt"/>
        </w:pict>
      </w:r>
    </w:p>
    <w:p w:rsidR="0093221B" w:rsidRDefault="0093221B">
      <w:pPr>
        <w:pStyle w:val="a2"/>
        <w:keepNext w:val="0"/>
        <w:keepLines w:val="0"/>
        <w:spacing w:before="0" w:line="240" w:lineRule="auto"/>
        <w:rPr>
          <w:rFonts w:ascii="Times New Roman" w:hAnsi="Times New Roman" w:cs="Times New Roman"/>
          <w:lang w:val="uk-UA"/>
        </w:rPr>
      </w:pPr>
      <w:r>
        <w:rPr>
          <w:rFonts w:ascii="Times New Roman" w:hAnsi="Times New Roman" w:cs="Times New Roman"/>
          <w:lang w:val="uk-UA"/>
        </w:rPr>
        <w:t>ДНВП “Системні технології”</w:t>
      </w:r>
    </w:p>
    <w:tbl>
      <w:tblPr>
        <w:tblW w:w="9968" w:type="dxa"/>
        <w:tblInd w:w="-106" w:type="dxa"/>
        <w:tblLook w:val="01E0"/>
      </w:tblPr>
      <w:tblGrid>
        <w:gridCol w:w="9288"/>
        <w:gridCol w:w="680"/>
      </w:tblGrid>
      <w:tr w:rsidR="0093221B">
        <w:trPr>
          <w:trHeight w:val="644"/>
        </w:trPr>
        <w:tc>
          <w:tcPr>
            <w:tcW w:w="9288" w:type="dxa"/>
          </w:tcPr>
          <w:p w:rsidR="0093221B" w:rsidRDefault="0093221B">
            <w:pPr>
              <w:pStyle w:val="a3"/>
              <w:spacing w:line="312" w:lineRule="auto"/>
              <w:jc w:val="center"/>
              <w:rPr>
                <w:rFonts w:ascii="Times New Roman" w:hAnsi="Times New Roman" w:cs="Times New Roman"/>
                <w:b/>
                <w:bCs/>
              </w:rPr>
            </w:pPr>
            <w:r>
              <w:br w:type="page"/>
            </w:r>
            <w:r>
              <w:rPr>
                <w:rFonts w:ascii="Times New Roman" w:hAnsi="Times New Roman" w:cs="Times New Roman"/>
                <w:b/>
                <w:bCs/>
              </w:rPr>
              <w:t>СОДЕРЖАНИЕ</w:t>
            </w:r>
          </w:p>
          <w:p w:rsidR="0093221B" w:rsidRDefault="0093221B">
            <w:pPr>
              <w:pStyle w:val="a3"/>
              <w:spacing w:line="312" w:lineRule="auto"/>
              <w:rPr>
                <w:rFonts w:ascii="Times New Roman" w:hAnsi="Times New Roman" w:cs="Times New Roman"/>
                <w:lang w:val="ru-RU"/>
              </w:rPr>
            </w:pPr>
          </w:p>
          <w:p w:rsidR="0093221B" w:rsidRDefault="0093221B">
            <w:pPr>
              <w:pStyle w:val="a3"/>
              <w:spacing w:line="312" w:lineRule="auto"/>
              <w:rPr>
                <w:rFonts w:ascii="Times New Roman" w:hAnsi="Times New Roman" w:cs="Times New Roman"/>
                <w:lang w:val="ru-RU"/>
              </w:rPr>
            </w:pPr>
          </w:p>
          <w:p w:rsidR="0093221B" w:rsidRDefault="0093221B">
            <w:pPr>
              <w:pStyle w:val="a3"/>
              <w:spacing w:line="312" w:lineRule="auto"/>
              <w:rPr>
                <w:rFonts w:ascii="Times New Roman" w:hAnsi="Times New Roman" w:cs="Times New Roman"/>
                <w:lang w:val="ru-RU"/>
              </w:rPr>
            </w:pPr>
          </w:p>
          <w:p w:rsidR="0093221B" w:rsidRDefault="0093221B">
            <w:pPr>
              <w:pStyle w:val="a3"/>
              <w:spacing w:line="312" w:lineRule="auto"/>
              <w:rPr>
                <w:rFonts w:ascii="Times New Roman" w:hAnsi="Times New Roman" w:cs="Times New Roman"/>
                <w:lang w:val="ru-RU"/>
              </w:rPr>
            </w:pPr>
          </w:p>
        </w:tc>
        <w:tc>
          <w:tcPr>
            <w:tcW w:w="680" w:type="dxa"/>
          </w:tcPr>
          <w:p w:rsidR="0093221B" w:rsidRDefault="0093221B">
            <w:pPr>
              <w:pStyle w:val="a3"/>
              <w:spacing w:line="312" w:lineRule="auto"/>
              <w:rPr>
                <w:rFonts w:ascii="Times New Roman" w:hAnsi="Times New Roman" w:cs="Times New Roman"/>
              </w:rPr>
            </w:pPr>
          </w:p>
        </w:tc>
      </w:tr>
      <w:tr w:rsidR="0093221B">
        <w:trPr>
          <w:trHeight w:val="644"/>
        </w:trPr>
        <w:tc>
          <w:tcPr>
            <w:tcW w:w="9288" w:type="dxa"/>
            <w:vAlign w:val="center"/>
          </w:tcPr>
          <w:p w:rsidR="0093221B" w:rsidRDefault="0093221B">
            <w:pPr>
              <w:pStyle w:val="a3"/>
              <w:spacing w:line="312" w:lineRule="auto"/>
              <w:jc w:val="left"/>
              <w:rPr>
                <w:rFonts w:ascii="Times New Roman" w:hAnsi="Times New Roman" w:cs="Times New Roman"/>
                <w:b/>
                <w:bCs/>
              </w:rPr>
            </w:pPr>
            <w:r>
              <w:rPr>
                <w:rFonts w:ascii="Times New Roman" w:hAnsi="Times New Roman" w:cs="Times New Roman"/>
                <w:b/>
                <w:bCs/>
                <w:lang w:val="ru-RU"/>
              </w:rPr>
              <w:t>Введение</w:t>
            </w:r>
          </w:p>
        </w:tc>
        <w:tc>
          <w:tcPr>
            <w:tcW w:w="680" w:type="dxa"/>
            <w:vAlign w:val="center"/>
          </w:tcPr>
          <w:p w:rsidR="0093221B" w:rsidRDefault="0093221B">
            <w:pPr>
              <w:pStyle w:val="a3"/>
              <w:spacing w:line="312" w:lineRule="auto"/>
              <w:ind w:left="0" w:firstLine="0"/>
              <w:jc w:val="center"/>
              <w:rPr>
                <w:rFonts w:ascii="Times New Roman" w:hAnsi="Times New Roman" w:cs="Times New Roman"/>
                <w:lang w:val="ru-RU"/>
              </w:rPr>
            </w:pPr>
            <w:r>
              <w:rPr>
                <w:rFonts w:ascii="Times New Roman" w:hAnsi="Times New Roman" w:cs="Times New Roman"/>
                <w:lang w:val="ru-RU"/>
              </w:rPr>
              <w:t>4</w:t>
            </w:r>
          </w:p>
        </w:tc>
      </w:tr>
      <w:tr w:rsidR="0093221B">
        <w:trPr>
          <w:trHeight w:val="644"/>
        </w:trPr>
        <w:tc>
          <w:tcPr>
            <w:tcW w:w="9288" w:type="dxa"/>
            <w:vAlign w:val="center"/>
          </w:tcPr>
          <w:p w:rsidR="0093221B" w:rsidRDefault="0093221B">
            <w:pPr>
              <w:pStyle w:val="a3"/>
              <w:spacing w:line="312" w:lineRule="auto"/>
              <w:jc w:val="left"/>
              <w:rPr>
                <w:rFonts w:ascii="Times New Roman" w:hAnsi="Times New Roman" w:cs="Times New Roman"/>
                <w:b/>
                <w:bCs/>
                <w:lang w:val="ru-RU"/>
              </w:rPr>
            </w:pPr>
            <w:r>
              <w:rPr>
                <w:rFonts w:ascii="Times New Roman" w:hAnsi="Times New Roman" w:cs="Times New Roman"/>
                <w:b/>
                <w:bCs/>
                <w:lang w:val="ru-RU"/>
              </w:rPr>
              <w:t>Лабораторная работа №1</w:t>
            </w:r>
          </w:p>
          <w:p w:rsidR="0093221B" w:rsidRDefault="0093221B">
            <w:pPr>
              <w:pStyle w:val="a3"/>
              <w:spacing w:line="312" w:lineRule="auto"/>
              <w:jc w:val="left"/>
              <w:rPr>
                <w:rFonts w:ascii="Times New Roman" w:hAnsi="Times New Roman" w:cs="Times New Roman"/>
                <w:b/>
                <w:bCs/>
                <w:caps/>
                <w:lang w:val="ru-RU"/>
              </w:rPr>
            </w:pPr>
            <w:r>
              <w:rPr>
                <w:rFonts w:ascii="Times New Roman" w:hAnsi="Times New Roman" w:cs="Times New Roman"/>
                <w:b/>
                <w:bCs/>
                <w:caps/>
                <w:lang w:val="ru-RU"/>
              </w:rPr>
              <w:t>Улучшение низкоконтрастных изображений</w:t>
            </w:r>
          </w:p>
        </w:tc>
        <w:tc>
          <w:tcPr>
            <w:tcW w:w="680" w:type="dxa"/>
            <w:vAlign w:val="center"/>
          </w:tcPr>
          <w:p w:rsidR="0093221B" w:rsidRDefault="0093221B">
            <w:pPr>
              <w:pStyle w:val="a3"/>
              <w:spacing w:line="312" w:lineRule="auto"/>
              <w:jc w:val="center"/>
              <w:rPr>
                <w:rFonts w:ascii="Times New Roman" w:hAnsi="Times New Roman" w:cs="Times New Roman"/>
                <w:lang w:val="ru-RU"/>
              </w:rPr>
            </w:pPr>
          </w:p>
          <w:p w:rsidR="0093221B" w:rsidRDefault="0093221B">
            <w:pPr>
              <w:pStyle w:val="a3"/>
              <w:spacing w:line="312" w:lineRule="auto"/>
              <w:ind w:left="0" w:firstLine="0"/>
              <w:jc w:val="center"/>
              <w:rPr>
                <w:rFonts w:ascii="Times New Roman" w:hAnsi="Times New Roman" w:cs="Times New Roman"/>
                <w:lang w:val="ru-RU"/>
              </w:rPr>
            </w:pPr>
            <w:r>
              <w:rPr>
                <w:rFonts w:ascii="Times New Roman" w:hAnsi="Times New Roman" w:cs="Times New Roman"/>
                <w:lang w:val="ru-RU"/>
              </w:rPr>
              <w:t>6</w:t>
            </w:r>
          </w:p>
        </w:tc>
      </w:tr>
      <w:tr w:rsidR="0093221B">
        <w:trPr>
          <w:trHeight w:val="644"/>
        </w:trPr>
        <w:tc>
          <w:tcPr>
            <w:tcW w:w="9288" w:type="dxa"/>
            <w:vAlign w:val="center"/>
          </w:tcPr>
          <w:p w:rsidR="0093221B" w:rsidRDefault="0093221B">
            <w:pPr>
              <w:pStyle w:val="a3"/>
              <w:spacing w:line="312" w:lineRule="auto"/>
              <w:jc w:val="left"/>
              <w:rPr>
                <w:rFonts w:ascii="Times New Roman" w:hAnsi="Times New Roman" w:cs="Times New Roman"/>
                <w:b/>
                <w:bCs/>
                <w:lang w:val="ru-RU"/>
              </w:rPr>
            </w:pPr>
          </w:p>
          <w:p w:rsidR="0093221B" w:rsidRDefault="0093221B">
            <w:pPr>
              <w:pStyle w:val="a3"/>
              <w:spacing w:line="312" w:lineRule="auto"/>
              <w:jc w:val="left"/>
              <w:rPr>
                <w:rFonts w:ascii="Times New Roman" w:hAnsi="Times New Roman" w:cs="Times New Roman"/>
                <w:b/>
                <w:bCs/>
                <w:lang w:val="ru-RU"/>
              </w:rPr>
            </w:pPr>
            <w:r>
              <w:rPr>
                <w:rFonts w:ascii="Times New Roman" w:hAnsi="Times New Roman" w:cs="Times New Roman"/>
                <w:b/>
                <w:bCs/>
                <w:lang w:val="ru-RU"/>
              </w:rPr>
              <w:t>Лабораторная работа №2</w:t>
            </w:r>
          </w:p>
          <w:p w:rsidR="0093221B" w:rsidRDefault="0093221B">
            <w:pPr>
              <w:pStyle w:val="NormalWeb"/>
              <w:spacing w:before="0" w:beforeAutospacing="0" w:after="0" w:afterAutospacing="0" w:line="312" w:lineRule="auto"/>
              <w:rPr>
                <w:rFonts w:ascii="Times New Roman" w:hAnsi="Times New Roman" w:cs="Times New Roman"/>
                <w:b/>
                <w:bCs/>
                <w:caps/>
                <w:sz w:val="26"/>
                <w:szCs w:val="26"/>
              </w:rPr>
            </w:pPr>
            <w:r>
              <w:rPr>
                <w:rFonts w:ascii="Times New Roman" w:hAnsi="Times New Roman" w:cs="Times New Roman"/>
                <w:b/>
                <w:bCs/>
                <w:caps/>
                <w:sz w:val="26"/>
                <w:szCs w:val="26"/>
              </w:rPr>
              <w:t>основы цветового кодирования</w:t>
            </w:r>
          </w:p>
        </w:tc>
        <w:tc>
          <w:tcPr>
            <w:tcW w:w="680" w:type="dxa"/>
            <w:vAlign w:val="center"/>
          </w:tcPr>
          <w:p w:rsidR="0093221B" w:rsidRDefault="0093221B">
            <w:pPr>
              <w:pStyle w:val="a3"/>
              <w:spacing w:line="312" w:lineRule="auto"/>
              <w:jc w:val="center"/>
              <w:rPr>
                <w:rFonts w:ascii="Times New Roman" w:hAnsi="Times New Roman" w:cs="Times New Roman"/>
                <w:lang w:val="ru-RU"/>
              </w:rPr>
            </w:pPr>
          </w:p>
          <w:p w:rsidR="0093221B" w:rsidRDefault="0093221B">
            <w:pPr>
              <w:pStyle w:val="a3"/>
              <w:spacing w:line="312" w:lineRule="auto"/>
              <w:jc w:val="center"/>
              <w:rPr>
                <w:rFonts w:ascii="Times New Roman" w:hAnsi="Times New Roman" w:cs="Times New Roman"/>
                <w:lang w:val="ru-RU"/>
              </w:rPr>
            </w:pPr>
          </w:p>
          <w:p w:rsidR="0093221B" w:rsidRDefault="0093221B">
            <w:pPr>
              <w:pStyle w:val="a3"/>
              <w:spacing w:line="312" w:lineRule="auto"/>
              <w:jc w:val="center"/>
              <w:rPr>
                <w:rFonts w:ascii="Times New Roman" w:hAnsi="Times New Roman" w:cs="Times New Roman"/>
                <w:lang w:val="ru-RU"/>
              </w:rPr>
            </w:pPr>
            <w:r>
              <w:rPr>
                <w:rFonts w:ascii="Times New Roman" w:hAnsi="Times New Roman" w:cs="Times New Roman"/>
                <w:lang w:val="ru-RU"/>
              </w:rPr>
              <w:t>10</w:t>
            </w:r>
          </w:p>
        </w:tc>
      </w:tr>
      <w:tr w:rsidR="0093221B">
        <w:trPr>
          <w:trHeight w:val="644"/>
        </w:trPr>
        <w:tc>
          <w:tcPr>
            <w:tcW w:w="9288" w:type="dxa"/>
            <w:vAlign w:val="center"/>
          </w:tcPr>
          <w:p w:rsidR="0093221B" w:rsidRDefault="0093221B">
            <w:pPr>
              <w:pStyle w:val="a3"/>
              <w:spacing w:line="312" w:lineRule="auto"/>
              <w:jc w:val="left"/>
              <w:rPr>
                <w:rFonts w:ascii="Times New Roman" w:hAnsi="Times New Roman" w:cs="Times New Roman"/>
                <w:b/>
                <w:bCs/>
                <w:lang w:val="ru-RU"/>
              </w:rPr>
            </w:pPr>
          </w:p>
          <w:p w:rsidR="0093221B" w:rsidRDefault="0093221B">
            <w:pPr>
              <w:pStyle w:val="a3"/>
              <w:spacing w:line="312" w:lineRule="auto"/>
              <w:jc w:val="left"/>
              <w:rPr>
                <w:rFonts w:ascii="Times New Roman" w:hAnsi="Times New Roman" w:cs="Times New Roman"/>
                <w:b/>
                <w:bCs/>
                <w:color w:val="000000"/>
                <w:spacing w:val="-11"/>
                <w:lang w:val="ru-RU"/>
              </w:rPr>
            </w:pPr>
            <w:r>
              <w:rPr>
                <w:rFonts w:ascii="Times New Roman" w:hAnsi="Times New Roman" w:cs="Times New Roman"/>
                <w:b/>
                <w:bCs/>
                <w:lang w:val="ru-RU"/>
              </w:rPr>
              <w:t>Лабораторная работа №3</w:t>
            </w:r>
          </w:p>
          <w:p w:rsidR="0093221B" w:rsidRDefault="0093221B">
            <w:pPr>
              <w:pStyle w:val="a3"/>
              <w:spacing w:line="312" w:lineRule="auto"/>
              <w:ind w:left="0" w:firstLine="0"/>
              <w:jc w:val="left"/>
              <w:rPr>
                <w:rFonts w:ascii="Times New Roman" w:hAnsi="Times New Roman" w:cs="Times New Roman"/>
                <w:b/>
                <w:bCs/>
                <w:caps/>
                <w:lang w:val="ru-RU"/>
              </w:rPr>
            </w:pPr>
            <w:r>
              <w:rPr>
                <w:rFonts w:ascii="Times New Roman" w:hAnsi="Times New Roman" w:cs="Times New Roman"/>
                <w:b/>
                <w:bCs/>
                <w:caps/>
              </w:rPr>
              <w:t>Улучшение визуального качества цветных изображений</w:t>
            </w:r>
          </w:p>
        </w:tc>
        <w:tc>
          <w:tcPr>
            <w:tcW w:w="680" w:type="dxa"/>
            <w:vAlign w:val="center"/>
          </w:tcPr>
          <w:p w:rsidR="0093221B" w:rsidRDefault="0093221B">
            <w:pPr>
              <w:pStyle w:val="a3"/>
              <w:spacing w:line="312" w:lineRule="auto"/>
              <w:ind w:left="0" w:firstLine="0"/>
              <w:jc w:val="center"/>
              <w:rPr>
                <w:rFonts w:ascii="Times New Roman" w:hAnsi="Times New Roman" w:cs="Times New Roman"/>
                <w:lang w:val="ru-RU"/>
              </w:rPr>
            </w:pPr>
          </w:p>
          <w:p w:rsidR="0093221B" w:rsidRDefault="0093221B">
            <w:pPr>
              <w:pStyle w:val="a3"/>
              <w:spacing w:line="312" w:lineRule="auto"/>
              <w:ind w:left="0" w:firstLine="0"/>
              <w:jc w:val="center"/>
              <w:rPr>
                <w:rFonts w:ascii="Times New Roman" w:hAnsi="Times New Roman" w:cs="Times New Roman"/>
                <w:lang w:val="ru-RU"/>
              </w:rPr>
            </w:pPr>
          </w:p>
          <w:p w:rsidR="0093221B" w:rsidRDefault="0093221B">
            <w:pPr>
              <w:pStyle w:val="a3"/>
              <w:spacing w:line="312" w:lineRule="auto"/>
              <w:ind w:left="0" w:firstLine="0"/>
              <w:jc w:val="center"/>
              <w:rPr>
                <w:rFonts w:ascii="Times New Roman" w:hAnsi="Times New Roman" w:cs="Times New Roman"/>
                <w:lang w:val="ru-RU"/>
              </w:rPr>
            </w:pPr>
            <w:r>
              <w:rPr>
                <w:rFonts w:ascii="Times New Roman" w:hAnsi="Times New Roman" w:cs="Times New Roman"/>
                <w:lang w:val="ru-RU"/>
              </w:rPr>
              <w:t>21</w:t>
            </w:r>
          </w:p>
        </w:tc>
      </w:tr>
      <w:tr w:rsidR="0093221B">
        <w:trPr>
          <w:trHeight w:val="812"/>
        </w:trPr>
        <w:tc>
          <w:tcPr>
            <w:tcW w:w="9288" w:type="dxa"/>
            <w:vAlign w:val="center"/>
          </w:tcPr>
          <w:p w:rsidR="0093221B" w:rsidRDefault="0093221B">
            <w:pPr>
              <w:pStyle w:val="a3"/>
              <w:spacing w:line="312" w:lineRule="auto"/>
              <w:jc w:val="left"/>
              <w:rPr>
                <w:rFonts w:ascii="Times New Roman" w:hAnsi="Times New Roman" w:cs="Times New Roman"/>
                <w:b/>
                <w:bCs/>
                <w:lang w:val="ru-RU"/>
              </w:rPr>
            </w:pPr>
          </w:p>
          <w:p w:rsidR="0093221B" w:rsidRDefault="0093221B">
            <w:pPr>
              <w:pStyle w:val="a3"/>
              <w:spacing w:line="312" w:lineRule="auto"/>
              <w:jc w:val="left"/>
              <w:rPr>
                <w:rFonts w:ascii="Times New Roman" w:hAnsi="Times New Roman" w:cs="Times New Roman"/>
                <w:b/>
                <w:bCs/>
                <w:lang w:val="ru-RU"/>
              </w:rPr>
            </w:pPr>
            <w:r>
              <w:rPr>
                <w:rFonts w:ascii="Times New Roman" w:hAnsi="Times New Roman" w:cs="Times New Roman"/>
                <w:b/>
                <w:bCs/>
                <w:lang w:val="ru-RU"/>
              </w:rPr>
              <w:t>Лабораторная работа №4</w:t>
            </w:r>
          </w:p>
          <w:p w:rsidR="0093221B" w:rsidRDefault="0093221B">
            <w:pPr>
              <w:pStyle w:val="a3"/>
              <w:spacing w:line="312" w:lineRule="auto"/>
              <w:jc w:val="left"/>
              <w:rPr>
                <w:rFonts w:ascii="Times New Roman" w:hAnsi="Times New Roman" w:cs="Times New Roman"/>
                <w:b/>
                <w:bCs/>
                <w:lang w:val="ru-RU"/>
              </w:rPr>
            </w:pPr>
            <w:r>
              <w:rPr>
                <w:rFonts w:ascii="Times New Roman" w:hAnsi="Times New Roman" w:cs="Times New Roman"/>
                <w:b/>
                <w:bCs/>
                <w:caps/>
              </w:rPr>
              <w:t>Основы Статистической обработки изображений</w:t>
            </w:r>
          </w:p>
        </w:tc>
        <w:tc>
          <w:tcPr>
            <w:tcW w:w="680" w:type="dxa"/>
            <w:vAlign w:val="center"/>
          </w:tcPr>
          <w:p w:rsidR="0093221B" w:rsidRDefault="0093221B">
            <w:pPr>
              <w:pStyle w:val="a3"/>
              <w:spacing w:line="312" w:lineRule="auto"/>
              <w:jc w:val="center"/>
              <w:rPr>
                <w:rFonts w:ascii="Times New Roman" w:hAnsi="Times New Roman" w:cs="Times New Roman"/>
                <w:lang w:val="ru-RU"/>
              </w:rPr>
            </w:pPr>
          </w:p>
          <w:p w:rsidR="0093221B" w:rsidRDefault="0093221B">
            <w:pPr>
              <w:pStyle w:val="a3"/>
              <w:spacing w:line="312" w:lineRule="auto"/>
              <w:jc w:val="center"/>
              <w:rPr>
                <w:rFonts w:ascii="Times New Roman" w:hAnsi="Times New Roman" w:cs="Times New Roman"/>
                <w:lang w:val="ru-RU"/>
              </w:rPr>
            </w:pPr>
            <w:r>
              <w:rPr>
                <w:rFonts w:ascii="Times New Roman" w:hAnsi="Times New Roman" w:cs="Times New Roman"/>
                <w:lang w:val="ru-RU"/>
              </w:rPr>
              <w:t>26</w:t>
            </w:r>
          </w:p>
        </w:tc>
      </w:tr>
      <w:tr w:rsidR="0093221B">
        <w:trPr>
          <w:trHeight w:val="721"/>
        </w:trPr>
        <w:tc>
          <w:tcPr>
            <w:tcW w:w="9288" w:type="dxa"/>
            <w:vAlign w:val="center"/>
          </w:tcPr>
          <w:p w:rsidR="0093221B" w:rsidRDefault="0093221B">
            <w:pPr>
              <w:pStyle w:val="a3"/>
              <w:spacing w:line="312" w:lineRule="auto"/>
              <w:jc w:val="left"/>
              <w:rPr>
                <w:rFonts w:ascii="Times New Roman" w:hAnsi="Times New Roman" w:cs="Times New Roman"/>
                <w:b/>
                <w:bCs/>
                <w:lang w:val="ru-RU"/>
              </w:rPr>
            </w:pPr>
          </w:p>
          <w:p w:rsidR="0093221B" w:rsidRDefault="0093221B">
            <w:pPr>
              <w:pStyle w:val="a3"/>
              <w:spacing w:line="312" w:lineRule="auto"/>
              <w:jc w:val="left"/>
              <w:rPr>
                <w:rFonts w:ascii="Times New Roman" w:hAnsi="Times New Roman" w:cs="Times New Roman"/>
                <w:b/>
                <w:bCs/>
                <w:lang w:val="ru-RU"/>
              </w:rPr>
            </w:pPr>
            <w:r>
              <w:rPr>
                <w:rFonts w:ascii="Times New Roman" w:hAnsi="Times New Roman" w:cs="Times New Roman"/>
                <w:b/>
                <w:bCs/>
                <w:lang w:val="ru-RU"/>
              </w:rPr>
              <w:t>Лабораторная работа №5</w:t>
            </w:r>
          </w:p>
          <w:p w:rsidR="0093221B" w:rsidRDefault="0093221B">
            <w:pPr>
              <w:pStyle w:val="a3"/>
              <w:spacing w:line="312" w:lineRule="auto"/>
              <w:jc w:val="left"/>
              <w:rPr>
                <w:rFonts w:ascii="Times New Roman" w:hAnsi="Times New Roman" w:cs="Times New Roman"/>
                <w:b/>
                <w:bCs/>
                <w:caps/>
                <w:lang w:val="ru-RU"/>
              </w:rPr>
            </w:pPr>
            <w:r>
              <w:rPr>
                <w:rFonts w:ascii="Times New Roman" w:hAnsi="Times New Roman" w:cs="Times New Roman"/>
                <w:b/>
                <w:bCs/>
                <w:caps/>
              </w:rPr>
              <w:t>Анализ изображений</w:t>
            </w:r>
          </w:p>
        </w:tc>
        <w:tc>
          <w:tcPr>
            <w:tcW w:w="680" w:type="dxa"/>
            <w:vAlign w:val="center"/>
          </w:tcPr>
          <w:p w:rsidR="0093221B" w:rsidRDefault="0093221B">
            <w:pPr>
              <w:pStyle w:val="a3"/>
              <w:spacing w:line="312" w:lineRule="auto"/>
              <w:jc w:val="center"/>
              <w:rPr>
                <w:rFonts w:ascii="Times New Roman" w:hAnsi="Times New Roman" w:cs="Times New Roman"/>
                <w:lang w:val="ru-RU"/>
              </w:rPr>
            </w:pPr>
          </w:p>
          <w:p w:rsidR="0093221B" w:rsidRDefault="0093221B">
            <w:pPr>
              <w:pStyle w:val="a3"/>
              <w:spacing w:line="312" w:lineRule="auto"/>
              <w:jc w:val="center"/>
              <w:rPr>
                <w:rFonts w:ascii="Times New Roman" w:hAnsi="Times New Roman" w:cs="Times New Roman"/>
                <w:lang w:val="ru-RU"/>
              </w:rPr>
            </w:pPr>
            <w:r>
              <w:rPr>
                <w:rFonts w:ascii="Times New Roman" w:hAnsi="Times New Roman" w:cs="Times New Roman"/>
                <w:lang w:val="ru-RU"/>
              </w:rPr>
              <w:t>34</w:t>
            </w:r>
          </w:p>
        </w:tc>
      </w:tr>
      <w:tr w:rsidR="0093221B">
        <w:trPr>
          <w:trHeight w:val="721"/>
        </w:trPr>
        <w:tc>
          <w:tcPr>
            <w:tcW w:w="9288" w:type="dxa"/>
            <w:vAlign w:val="center"/>
          </w:tcPr>
          <w:p w:rsidR="0093221B" w:rsidRDefault="0093221B">
            <w:pPr>
              <w:pStyle w:val="a3"/>
              <w:spacing w:line="312" w:lineRule="auto"/>
              <w:jc w:val="left"/>
              <w:rPr>
                <w:rFonts w:ascii="Times New Roman" w:hAnsi="Times New Roman" w:cs="Times New Roman"/>
                <w:b/>
                <w:bCs/>
                <w:lang w:val="ru-RU"/>
              </w:rPr>
            </w:pPr>
          </w:p>
          <w:p w:rsidR="0093221B" w:rsidRDefault="0093221B">
            <w:pPr>
              <w:pStyle w:val="a3"/>
              <w:spacing w:line="312" w:lineRule="auto"/>
              <w:jc w:val="left"/>
              <w:rPr>
                <w:rFonts w:ascii="Times New Roman" w:hAnsi="Times New Roman" w:cs="Times New Roman"/>
                <w:b/>
                <w:bCs/>
                <w:lang w:val="ru-RU"/>
              </w:rPr>
            </w:pPr>
            <w:r>
              <w:rPr>
                <w:rFonts w:ascii="Times New Roman" w:hAnsi="Times New Roman" w:cs="Times New Roman"/>
                <w:b/>
                <w:bCs/>
                <w:lang w:val="ru-RU"/>
              </w:rPr>
              <w:t>Литература</w:t>
            </w:r>
          </w:p>
        </w:tc>
        <w:tc>
          <w:tcPr>
            <w:tcW w:w="680" w:type="dxa"/>
            <w:vAlign w:val="center"/>
          </w:tcPr>
          <w:p w:rsidR="0093221B" w:rsidRDefault="0093221B">
            <w:pPr>
              <w:pStyle w:val="a3"/>
              <w:spacing w:line="312" w:lineRule="auto"/>
              <w:jc w:val="center"/>
              <w:rPr>
                <w:rFonts w:ascii="Times New Roman" w:hAnsi="Times New Roman" w:cs="Times New Roman"/>
                <w:lang w:val="ru-RU"/>
              </w:rPr>
            </w:pPr>
          </w:p>
          <w:p w:rsidR="0093221B" w:rsidRDefault="0093221B">
            <w:pPr>
              <w:pStyle w:val="a3"/>
              <w:spacing w:line="312" w:lineRule="auto"/>
              <w:jc w:val="center"/>
              <w:rPr>
                <w:rFonts w:ascii="Times New Roman" w:hAnsi="Times New Roman" w:cs="Times New Roman"/>
                <w:lang w:val="ru-RU"/>
              </w:rPr>
            </w:pPr>
            <w:r>
              <w:rPr>
                <w:rFonts w:ascii="Times New Roman" w:hAnsi="Times New Roman" w:cs="Times New Roman"/>
                <w:lang w:val="ru-RU"/>
              </w:rPr>
              <w:t>43</w:t>
            </w:r>
          </w:p>
        </w:tc>
      </w:tr>
      <w:tr w:rsidR="0093221B">
        <w:trPr>
          <w:trHeight w:val="721"/>
        </w:trPr>
        <w:tc>
          <w:tcPr>
            <w:tcW w:w="9288" w:type="dxa"/>
            <w:vAlign w:val="center"/>
          </w:tcPr>
          <w:p w:rsidR="0093221B" w:rsidRDefault="0093221B">
            <w:pPr>
              <w:pStyle w:val="a3"/>
              <w:spacing w:line="312" w:lineRule="auto"/>
              <w:jc w:val="left"/>
              <w:rPr>
                <w:rFonts w:ascii="Times New Roman" w:hAnsi="Times New Roman" w:cs="Times New Roman"/>
                <w:b/>
                <w:bCs/>
                <w:lang w:val="ru-RU"/>
              </w:rPr>
            </w:pPr>
          </w:p>
        </w:tc>
        <w:tc>
          <w:tcPr>
            <w:tcW w:w="680" w:type="dxa"/>
            <w:vAlign w:val="center"/>
          </w:tcPr>
          <w:p w:rsidR="0093221B" w:rsidRDefault="0093221B">
            <w:pPr>
              <w:pStyle w:val="a3"/>
              <w:spacing w:line="312" w:lineRule="auto"/>
              <w:jc w:val="center"/>
              <w:rPr>
                <w:rFonts w:ascii="Times New Roman" w:hAnsi="Times New Roman" w:cs="Times New Roman"/>
              </w:rPr>
            </w:pPr>
          </w:p>
        </w:tc>
      </w:tr>
    </w:tbl>
    <w:p w:rsidR="0093221B" w:rsidRDefault="0093221B">
      <w:pPr>
        <w:pStyle w:val="a3"/>
        <w:spacing w:line="312" w:lineRule="auto"/>
        <w:rPr>
          <w:rFonts w:ascii="Times New Roman" w:hAnsi="Times New Roman" w:cs="Times New Roman"/>
          <w:lang w:val="ru-RU"/>
        </w:rPr>
      </w:pPr>
    </w:p>
    <w:p w:rsidR="0093221B" w:rsidRDefault="0093221B">
      <w:pPr>
        <w:pStyle w:val="a3"/>
        <w:spacing w:line="312" w:lineRule="auto"/>
        <w:rPr>
          <w:rFonts w:ascii="Times New Roman" w:hAnsi="Times New Roman" w:cs="Times New Roman"/>
        </w:rPr>
      </w:pPr>
    </w:p>
    <w:p w:rsidR="0093221B" w:rsidRDefault="0093221B">
      <w:pPr>
        <w:pStyle w:val="a3"/>
        <w:spacing w:line="312" w:lineRule="auto"/>
        <w:rPr>
          <w:rFonts w:ascii="Times New Roman" w:hAnsi="Times New Roman" w:cs="Times New Roman"/>
        </w:rPr>
        <w:sectPr w:rsidR="0093221B">
          <w:headerReference w:type="default" r:id="rId8"/>
          <w:footerReference w:type="default" r:id="rId9"/>
          <w:pgSz w:w="11906" w:h="16838"/>
          <w:pgMar w:top="1418" w:right="851" w:bottom="1418" w:left="1418" w:header="709" w:footer="709" w:gutter="0"/>
          <w:cols w:space="708"/>
          <w:titlePg/>
          <w:docGrid w:linePitch="360"/>
        </w:sectPr>
      </w:pPr>
    </w:p>
    <w:p w:rsidR="0093221B" w:rsidRDefault="0093221B">
      <w:pPr>
        <w:pStyle w:val="-1"/>
      </w:pPr>
      <w:r>
        <w:t>ВВЕДЕНИЕ</w:t>
      </w:r>
    </w:p>
    <w:p w:rsidR="0093221B" w:rsidRDefault="0093221B">
      <w:pPr>
        <w:pStyle w:val="-1"/>
      </w:pPr>
    </w:p>
    <w:p w:rsidR="0093221B" w:rsidRDefault="0093221B">
      <w:pPr>
        <w:pStyle w:val="-1"/>
      </w:pPr>
    </w:p>
    <w:p w:rsidR="0093221B" w:rsidRDefault="0093221B">
      <w:pPr>
        <w:spacing w:line="336" w:lineRule="auto"/>
        <w:ind w:firstLine="708"/>
        <w:jc w:val="both"/>
        <w:rPr>
          <w:sz w:val="26"/>
          <w:szCs w:val="26"/>
        </w:rPr>
      </w:pPr>
      <w:r>
        <w:rPr>
          <w:sz w:val="26"/>
          <w:szCs w:val="26"/>
        </w:rPr>
        <w:t xml:space="preserve">Многие отрасли техники, имеющие отношение к получению, обработке, хранению и передаче информации, в значительной степени ориентируются в настоящее время на развитие систем, в которых информация имеет характер изображений. Изображение, которое можно рассматривать как двумерный сигнал, является значительно более емким носителем информации, чем обычный одномерный (временной) сигнал. Вместе с тем, решение научных и инженерных задач при работе с визуальными данными требует особых усилий, опирающихся на знание специфических методов, поскольку традиционная идеология одномерных сигналов и систем мало пригодна в этих случаях. В связи с этим, в вузовских программах появляются дисциплины, направленные на изучение принципов обработки изображений, причем, приоритетное внимание уделяется цифровым методам, привлекательным своей гибкостью. </w:t>
      </w:r>
    </w:p>
    <w:p w:rsidR="0093221B" w:rsidRDefault="0093221B">
      <w:pPr>
        <w:pStyle w:val="BodyText"/>
        <w:spacing w:line="336" w:lineRule="auto"/>
        <w:ind w:firstLine="708"/>
      </w:pPr>
      <w:r>
        <w:rPr>
          <w:color w:val="000000"/>
        </w:rPr>
        <w:t xml:space="preserve">Под </w:t>
      </w:r>
      <w:r>
        <w:rPr>
          <w:i/>
          <w:iCs/>
          <w:color w:val="000000"/>
          <w:lang w:val="uk-UA"/>
        </w:rPr>
        <w:t>комп</w:t>
      </w:r>
      <w:r>
        <w:rPr>
          <w:i/>
          <w:iCs/>
          <w:color w:val="000000"/>
        </w:rPr>
        <w:t xml:space="preserve">ьютерной обработкой изображений </w:t>
      </w:r>
      <w:r>
        <w:rPr>
          <w:color w:val="000000"/>
        </w:rPr>
        <w:t>подразумевается обработка цифровых изображений с помощью цифровых вычислительных машин (компьютеров). Отметим, что циф</w:t>
      </w:r>
      <w:r>
        <w:rPr>
          <w:color w:val="000000"/>
        </w:rPr>
        <w:softHyphen/>
        <w:t xml:space="preserve">ровое изображение состоит из конечного числа элементов, каждый из которых расположен в конкретном месте и имеет определенное значение. Эти элементы принято называть </w:t>
      </w:r>
      <w:r>
        <w:rPr>
          <w:i/>
          <w:iCs/>
          <w:color w:val="000000"/>
        </w:rPr>
        <w:t xml:space="preserve">элементами изображения </w:t>
      </w:r>
      <w:r>
        <w:rPr>
          <w:color w:val="000000"/>
        </w:rPr>
        <w:t xml:space="preserve">или </w:t>
      </w:r>
      <w:r>
        <w:rPr>
          <w:i/>
          <w:iCs/>
          <w:color w:val="000000"/>
        </w:rPr>
        <w:t>пикселами</w:t>
      </w:r>
      <w:r w:rsidRPr="00732469">
        <w:rPr>
          <w:i/>
          <w:iCs/>
          <w:color w:val="000000"/>
        </w:rPr>
        <w:t xml:space="preserve"> </w:t>
      </w:r>
      <w:r w:rsidRPr="00732469">
        <w:rPr>
          <w:color w:val="000000"/>
        </w:rPr>
        <w:t>[1-3</w:t>
      </w:r>
      <w:r>
        <w:rPr>
          <w:color w:val="000000"/>
        </w:rPr>
        <w:t>, 5</w:t>
      </w:r>
      <w:r w:rsidRPr="00732469">
        <w:rPr>
          <w:color w:val="000000"/>
        </w:rPr>
        <w:t>]</w:t>
      </w:r>
      <w:r>
        <w:rPr>
          <w:i/>
          <w:iCs/>
          <w:color w:val="000000"/>
        </w:rPr>
        <w:t xml:space="preserve">. </w:t>
      </w:r>
    </w:p>
    <w:p w:rsidR="0093221B" w:rsidRDefault="0093221B">
      <w:pPr>
        <w:shd w:val="clear" w:color="auto" w:fill="FFFFFF"/>
        <w:autoSpaceDE w:val="0"/>
        <w:autoSpaceDN w:val="0"/>
        <w:adjustRightInd w:val="0"/>
        <w:spacing w:line="336" w:lineRule="auto"/>
        <w:ind w:firstLine="708"/>
        <w:jc w:val="both"/>
        <w:rPr>
          <w:sz w:val="26"/>
          <w:szCs w:val="26"/>
        </w:rPr>
      </w:pPr>
      <w:r>
        <w:rPr>
          <w:color w:val="000000"/>
          <w:sz w:val="26"/>
          <w:szCs w:val="26"/>
        </w:rPr>
        <w:t xml:space="preserve">В данном пособии рассматриваются компьютерные методы обработки изображений с помощью </w:t>
      </w:r>
      <w:r>
        <w:rPr>
          <w:color w:val="000000"/>
          <w:sz w:val="26"/>
          <w:szCs w:val="26"/>
          <w:lang w:val="en-US"/>
        </w:rPr>
        <w:t>MATLAB</w:t>
      </w:r>
      <w:r>
        <w:rPr>
          <w:color w:val="000000"/>
          <w:sz w:val="26"/>
          <w:szCs w:val="26"/>
        </w:rPr>
        <w:t>, который является языком высокого уровня для выполнения технических и на</w:t>
      </w:r>
      <w:r>
        <w:rPr>
          <w:color w:val="000000"/>
          <w:sz w:val="26"/>
          <w:szCs w:val="26"/>
        </w:rPr>
        <w:softHyphen/>
        <w:t>учных вычислений. В нем интегрированы вычисления, визуализация и програм</w:t>
      </w:r>
      <w:r>
        <w:rPr>
          <w:color w:val="000000"/>
          <w:sz w:val="26"/>
          <w:szCs w:val="26"/>
        </w:rPr>
        <w:softHyphen/>
        <w:t>мирование в удобной пользовательской среде, в которой задачи и их решения вы</w:t>
      </w:r>
      <w:r>
        <w:rPr>
          <w:color w:val="000000"/>
          <w:sz w:val="26"/>
          <w:szCs w:val="26"/>
        </w:rPr>
        <w:softHyphen/>
        <w:t xml:space="preserve">ражаются с помощью привычных математических обозначений. </w:t>
      </w:r>
      <w:r>
        <w:rPr>
          <w:color w:val="000000"/>
          <w:sz w:val="26"/>
          <w:szCs w:val="26"/>
          <w:lang w:val="en-US"/>
        </w:rPr>
        <w:t>MATLAB</w:t>
      </w:r>
      <w:r>
        <w:rPr>
          <w:color w:val="000000"/>
          <w:sz w:val="26"/>
          <w:szCs w:val="26"/>
        </w:rPr>
        <w:t xml:space="preserve"> представляет собой интерактивную систему, в которой базовым эле</w:t>
      </w:r>
      <w:r>
        <w:rPr>
          <w:color w:val="000000"/>
          <w:sz w:val="26"/>
          <w:szCs w:val="26"/>
        </w:rPr>
        <w:softHyphen/>
        <w:t>ментом выступает массив элементов, который не требует задания фиксированной размерности. Это позволяет легко формулировать условия и решения многих вы</w:t>
      </w:r>
      <w:r>
        <w:rPr>
          <w:color w:val="000000"/>
          <w:sz w:val="26"/>
          <w:szCs w:val="26"/>
        </w:rPr>
        <w:softHyphen/>
        <w:t>числительных задач, которым требуется матричное представление объектов. При этом необходимая работа занимает лишь малую долю времени, которое потребова</w:t>
      </w:r>
      <w:r>
        <w:rPr>
          <w:color w:val="000000"/>
          <w:sz w:val="26"/>
          <w:szCs w:val="26"/>
        </w:rPr>
        <w:softHyphen/>
        <w:t xml:space="preserve">лось бы для написания аналогичных программ на скалярном и неинтерактивном языке типа С или </w:t>
      </w:r>
      <w:r>
        <w:rPr>
          <w:color w:val="000000"/>
          <w:sz w:val="26"/>
          <w:szCs w:val="26"/>
          <w:lang w:val="en-US"/>
        </w:rPr>
        <w:t>Fortran</w:t>
      </w:r>
      <w:r>
        <w:rPr>
          <w:color w:val="000000"/>
          <w:sz w:val="26"/>
          <w:szCs w:val="26"/>
        </w:rPr>
        <w:t>.</w:t>
      </w:r>
    </w:p>
    <w:p w:rsidR="0093221B" w:rsidRDefault="0093221B">
      <w:pPr>
        <w:pStyle w:val="NormalWeb"/>
        <w:spacing w:before="0" w:beforeAutospacing="0" w:after="0" w:afterAutospacing="0" w:line="336"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Напомним, что название </w:t>
      </w:r>
      <w:r>
        <w:rPr>
          <w:rFonts w:ascii="Times New Roman" w:hAnsi="Times New Roman" w:cs="Times New Roman"/>
          <w:sz w:val="26"/>
          <w:szCs w:val="26"/>
          <w:lang w:val="en-US"/>
        </w:rPr>
        <w:t>MATLAB</w:t>
      </w:r>
      <w:r>
        <w:rPr>
          <w:rFonts w:ascii="Times New Roman" w:hAnsi="Times New Roman" w:cs="Times New Roman"/>
          <w:sz w:val="26"/>
          <w:szCs w:val="26"/>
        </w:rPr>
        <w:t xml:space="preserve"> происходит от английского словосочетания </w:t>
      </w:r>
      <w:r>
        <w:rPr>
          <w:rFonts w:ascii="Times New Roman" w:hAnsi="Times New Roman" w:cs="Times New Roman"/>
          <w:i/>
          <w:iCs/>
          <w:sz w:val="26"/>
          <w:szCs w:val="26"/>
          <w:lang w:val="en-US"/>
        </w:rPr>
        <w:t>MATrix</w:t>
      </w:r>
      <w:r>
        <w:rPr>
          <w:rFonts w:ascii="Times New Roman" w:hAnsi="Times New Roman" w:cs="Times New Roman"/>
          <w:i/>
          <w:iCs/>
          <w:sz w:val="26"/>
          <w:szCs w:val="26"/>
        </w:rPr>
        <w:t xml:space="preserve"> </w:t>
      </w:r>
      <w:r>
        <w:rPr>
          <w:rFonts w:ascii="Times New Roman" w:hAnsi="Times New Roman" w:cs="Times New Roman"/>
          <w:i/>
          <w:iCs/>
          <w:sz w:val="26"/>
          <w:szCs w:val="26"/>
          <w:lang w:val="en-US"/>
        </w:rPr>
        <w:t>LABoratory</w:t>
      </w:r>
      <w:r>
        <w:rPr>
          <w:rFonts w:ascii="Times New Roman" w:hAnsi="Times New Roman" w:cs="Times New Roman"/>
          <w:i/>
          <w:iCs/>
          <w:sz w:val="26"/>
          <w:szCs w:val="26"/>
        </w:rPr>
        <w:t xml:space="preserve">. </w:t>
      </w:r>
      <w:r>
        <w:rPr>
          <w:rFonts w:ascii="Times New Roman" w:hAnsi="Times New Roman" w:cs="Times New Roman"/>
          <w:sz w:val="26"/>
          <w:szCs w:val="26"/>
        </w:rPr>
        <w:t xml:space="preserve">Система </w:t>
      </w:r>
      <w:r>
        <w:rPr>
          <w:rFonts w:ascii="Times New Roman" w:hAnsi="Times New Roman" w:cs="Times New Roman"/>
          <w:sz w:val="26"/>
          <w:szCs w:val="26"/>
          <w:lang w:val="en-US"/>
        </w:rPr>
        <w:t>MATLAB</w:t>
      </w:r>
      <w:r>
        <w:rPr>
          <w:rFonts w:ascii="Times New Roman" w:hAnsi="Times New Roman" w:cs="Times New Roman"/>
          <w:sz w:val="26"/>
          <w:szCs w:val="26"/>
        </w:rPr>
        <w:t xml:space="preserve"> была написана для облегчения доступа к матричным программным продуктам, разработанным в рамках проектов </w:t>
      </w:r>
      <w:r>
        <w:rPr>
          <w:rFonts w:ascii="Times New Roman" w:hAnsi="Times New Roman" w:cs="Times New Roman"/>
          <w:sz w:val="26"/>
          <w:szCs w:val="26"/>
          <w:lang w:val="en-US"/>
        </w:rPr>
        <w:t>LINPACK</w:t>
      </w:r>
      <w:r>
        <w:rPr>
          <w:rFonts w:ascii="Times New Roman" w:hAnsi="Times New Roman" w:cs="Times New Roman"/>
          <w:sz w:val="26"/>
          <w:szCs w:val="26"/>
        </w:rPr>
        <w:t xml:space="preserve"> (</w:t>
      </w:r>
      <w:r>
        <w:rPr>
          <w:rFonts w:ascii="Times New Roman" w:hAnsi="Times New Roman" w:cs="Times New Roman"/>
          <w:sz w:val="26"/>
          <w:szCs w:val="26"/>
          <w:lang w:val="en-US"/>
        </w:rPr>
        <w:t>Linear</w:t>
      </w:r>
      <w:r>
        <w:rPr>
          <w:rFonts w:ascii="Times New Roman" w:hAnsi="Times New Roman" w:cs="Times New Roman"/>
          <w:sz w:val="26"/>
          <w:szCs w:val="26"/>
        </w:rPr>
        <w:t xml:space="preserve"> </w:t>
      </w:r>
      <w:r>
        <w:rPr>
          <w:rFonts w:ascii="Times New Roman" w:hAnsi="Times New Roman" w:cs="Times New Roman"/>
          <w:sz w:val="26"/>
          <w:szCs w:val="26"/>
          <w:lang w:val="en-US"/>
        </w:rPr>
        <w:t>System</w:t>
      </w:r>
      <w:r>
        <w:rPr>
          <w:rFonts w:ascii="Times New Roman" w:hAnsi="Times New Roman" w:cs="Times New Roman"/>
          <w:sz w:val="26"/>
          <w:szCs w:val="26"/>
        </w:rPr>
        <w:t xml:space="preserve"> </w:t>
      </w:r>
      <w:r>
        <w:rPr>
          <w:rFonts w:ascii="Times New Roman" w:hAnsi="Times New Roman" w:cs="Times New Roman"/>
          <w:sz w:val="26"/>
          <w:szCs w:val="26"/>
          <w:lang w:val="en-US"/>
        </w:rPr>
        <w:t>Package</w:t>
      </w:r>
      <w:r>
        <w:rPr>
          <w:rFonts w:ascii="Times New Roman" w:hAnsi="Times New Roman" w:cs="Times New Roman"/>
          <w:sz w:val="26"/>
          <w:szCs w:val="26"/>
        </w:rPr>
        <w:t xml:space="preserve">) и </w:t>
      </w:r>
      <w:r>
        <w:rPr>
          <w:rFonts w:ascii="Times New Roman" w:hAnsi="Times New Roman" w:cs="Times New Roman"/>
          <w:sz w:val="26"/>
          <w:szCs w:val="26"/>
          <w:lang w:val="en-US"/>
        </w:rPr>
        <w:t>EISPACK</w:t>
      </w:r>
      <w:r>
        <w:rPr>
          <w:rFonts w:ascii="Times New Roman" w:hAnsi="Times New Roman" w:cs="Times New Roman"/>
          <w:sz w:val="26"/>
          <w:szCs w:val="26"/>
        </w:rPr>
        <w:t xml:space="preserve"> (</w:t>
      </w:r>
      <w:r>
        <w:rPr>
          <w:rFonts w:ascii="Times New Roman" w:hAnsi="Times New Roman" w:cs="Times New Roman"/>
          <w:sz w:val="26"/>
          <w:szCs w:val="26"/>
          <w:lang w:val="en-US"/>
        </w:rPr>
        <w:t>Eigen</w:t>
      </w:r>
      <w:r>
        <w:rPr>
          <w:rFonts w:ascii="Times New Roman" w:hAnsi="Times New Roman" w:cs="Times New Roman"/>
          <w:sz w:val="26"/>
          <w:szCs w:val="26"/>
        </w:rPr>
        <w:t xml:space="preserve"> </w:t>
      </w:r>
      <w:r>
        <w:rPr>
          <w:rFonts w:ascii="Times New Roman" w:hAnsi="Times New Roman" w:cs="Times New Roman"/>
          <w:sz w:val="26"/>
          <w:szCs w:val="26"/>
          <w:lang w:val="en-US"/>
        </w:rPr>
        <w:t>System</w:t>
      </w:r>
      <w:r>
        <w:rPr>
          <w:rFonts w:ascii="Times New Roman" w:hAnsi="Times New Roman" w:cs="Times New Roman"/>
          <w:sz w:val="26"/>
          <w:szCs w:val="26"/>
        </w:rPr>
        <w:t xml:space="preserve"> </w:t>
      </w:r>
      <w:r>
        <w:rPr>
          <w:rFonts w:ascii="Times New Roman" w:hAnsi="Times New Roman" w:cs="Times New Roman"/>
          <w:sz w:val="26"/>
          <w:szCs w:val="26"/>
          <w:lang w:val="en-US"/>
        </w:rPr>
        <w:t>Package</w:t>
      </w:r>
      <w:r>
        <w:rPr>
          <w:rFonts w:ascii="Times New Roman" w:hAnsi="Times New Roman" w:cs="Times New Roman"/>
          <w:sz w:val="26"/>
          <w:szCs w:val="26"/>
        </w:rPr>
        <w:t>). В настоящее время яд</w:t>
      </w:r>
      <w:r>
        <w:rPr>
          <w:rFonts w:ascii="Times New Roman" w:hAnsi="Times New Roman" w:cs="Times New Roman"/>
          <w:sz w:val="26"/>
          <w:szCs w:val="26"/>
        </w:rPr>
        <w:softHyphen/>
        <w:t xml:space="preserve">ро </w:t>
      </w:r>
      <w:r>
        <w:rPr>
          <w:rFonts w:ascii="Times New Roman" w:hAnsi="Times New Roman" w:cs="Times New Roman"/>
          <w:sz w:val="26"/>
          <w:szCs w:val="26"/>
          <w:lang w:val="en-US"/>
        </w:rPr>
        <w:t>MATLAB</w:t>
      </w:r>
      <w:r>
        <w:rPr>
          <w:rFonts w:ascii="Times New Roman" w:hAnsi="Times New Roman" w:cs="Times New Roman"/>
          <w:sz w:val="26"/>
          <w:szCs w:val="26"/>
        </w:rPr>
        <w:t xml:space="preserve"> встроено в библиотеки </w:t>
      </w:r>
      <w:r>
        <w:rPr>
          <w:rFonts w:ascii="Times New Roman" w:hAnsi="Times New Roman" w:cs="Times New Roman"/>
          <w:sz w:val="26"/>
          <w:szCs w:val="26"/>
          <w:lang w:val="en-US"/>
        </w:rPr>
        <w:t>LAPACK</w:t>
      </w:r>
      <w:r>
        <w:rPr>
          <w:rFonts w:ascii="Times New Roman" w:hAnsi="Times New Roman" w:cs="Times New Roman"/>
          <w:sz w:val="26"/>
          <w:szCs w:val="26"/>
        </w:rPr>
        <w:t xml:space="preserve"> (</w:t>
      </w:r>
      <w:r>
        <w:rPr>
          <w:rFonts w:ascii="Times New Roman" w:hAnsi="Times New Roman" w:cs="Times New Roman"/>
          <w:sz w:val="26"/>
          <w:szCs w:val="26"/>
          <w:lang w:val="en-US"/>
        </w:rPr>
        <w:t>Linear</w:t>
      </w:r>
      <w:r>
        <w:rPr>
          <w:rFonts w:ascii="Times New Roman" w:hAnsi="Times New Roman" w:cs="Times New Roman"/>
          <w:sz w:val="26"/>
          <w:szCs w:val="26"/>
        </w:rPr>
        <w:t xml:space="preserve"> </w:t>
      </w:r>
      <w:r>
        <w:rPr>
          <w:rFonts w:ascii="Times New Roman" w:hAnsi="Times New Roman" w:cs="Times New Roman"/>
          <w:sz w:val="26"/>
          <w:szCs w:val="26"/>
          <w:lang w:val="en-US"/>
        </w:rPr>
        <w:t>Algebra</w:t>
      </w:r>
      <w:r>
        <w:rPr>
          <w:rFonts w:ascii="Times New Roman" w:hAnsi="Times New Roman" w:cs="Times New Roman"/>
          <w:sz w:val="26"/>
          <w:szCs w:val="26"/>
        </w:rPr>
        <w:t xml:space="preserve"> </w:t>
      </w:r>
      <w:r>
        <w:rPr>
          <w:rFonts w:ascii="Times New Roman" w:hAnsi="Times New Roman" w:cs="Times New Roman"/>
          <w:sz w:val="26"/>
          <w:szCs w:val="26"/>
          <w:lang w:val="en-US"/>
        </w:rPr>
        <w:t>Package</w:t>
      </w:r>
      <w:r>
        <w:rPr>
          <w:rFonts w:ascii="Times New Roman" w:hAnsi="Times New Roman" w:cs="Times New Roman"/>
          <w:sz w:val="26"/>
          <w:szCs w:val="26"/>
        </w:rPr>
        <w:t xml:space="preserve">) и </w:t>
      </w:r>
      <w:r>
        <w:rPr>
          <w:rFonts w:ascii="Times New Roman" w:hAnsi="Times New Roman" w:cs="Times New Roman"/>
          <w:sz w:val="26"/>
          <w:szCs w:val="26"/>
          <w:lang w:val="en-US"/>
        </w:rPr>
        <w:t>BLAS</w:t>
      </w:r>
      <w:r>
        <w:rPr>
          <w:rFonts w:ascii="Times New Roman" w:hAnsi="Times New Roman" w:cs="Times New Roman"/>
          <w:sz w:val="26"/>
          <w:szCs w:val="26"/>
        </w:rPr>
        <w:t xml:space="preserve"> (</w:t>
      </w:r>
      <w:r>
        <w:rPr>
          <w:rFonts w:ascii="Times New Roman" w:hAnsi="Times New Roman" w:cs="Times New Roman"/>
          <w:sz w:val="26"/>
          <w:szCs w:val="26"/>
          <w:lang w:val="en-US"/>
        </w:rPr>
        <w:t>Basic</w:t>
      </w:r>
      <w:r>
        <w:rPr>
          <w:rFonts w:ascii="Times New Roman" w:hAnsi="Times New Roman" w:cs="Times New Roman"/>
          <w:sz w:val="26"/>
          <w:szCs w:val="26"/>
        </w:rPr>
        <w:t xml:space="preserve"> </w:t>
      </w:r>
      <w:r>
        <w:rPr>
          <w:rFonts w:ascii="Times New Roman" w:hAnsi="Times New Roman" w:cs="Times New Roman"/>
          <w:sz w:val="26"/>
          <w:szCs w:val="26"/>
          <w:lang w:val="en-US"/>
        </w:rPr>
        <w:t>Linear</w:t>
      </w:r>
      <w:r>
        <w:rPr>
          <w:rFonts w:ascii="Times New Roman" w:hAnsi="Times New Roman" w:cs="Times New Roman"/>
          <w:sz w:val="26"/>
          <w:szCs w:val="26"/>
        </w:rPr>
        <w:t xml:space="preserve"> </w:t>
      </w:r>
      <w:r>
        <w:rPr>
          <w:rFonts w:ascii="Times New Roman" w:hAnsi="Times New Roman" w:cs="Times New Roman"/>
          <w:sz w:val="26"/>
          <w:szCs w:val="26"/>
          <w:lang w:val="en-US"/>
        </w:rPr>
        <w:t>Algebra</w:t>
      </w:r>
      <w:r>
        <w:rPr>
          <w:rFonts w:ascii="Times New Roman" w:hAnsi="Times New Roman" w:cs="Times New Roman"/>
          <w:sz w:val="26"/>
          <w:szCs w:val="26"/>
        </w:rPr>
        <w:t xml:space="preserve"> </w:t>
      </w:r>
      <w:r>
        <w:rPr>
          <w:rFonts w:ascii="Times New Roman" w:hAnsi="Times New Roman" w:cs="Times New Roman"/>
          <w:sz w:val="26"/>
          <w:szCs w:val="26"/>
          <w:lang w:val="en-US"/>
        </w:rPr>
        <w:t>Subprograms</w:t>
      </w:r>
      <w:r>
        <w:rPr>
          <w:rFonts w:ascii="Times New Roman" w:hAnsi="Times New Roman" w:cs="Times New Roman"/>
          <w:sz w:val="26"/>
          <w:szCs w:val="26"/>
        </w:rPr>
        <w:t>), которые включают самое современное про</w:t>
      </w:r>
      <w:r>
        <w:rPr>
          <w:rFonts w:ascii="Times New Roman" w:hAnsi="Times New Roman" w:cs="Times New Roman"/>
          <w:sz w:val="26"/>
          <w:szCs w:val="26"/>
        </w:rPr>
        <w:softHyphen/>
        <w:t xml:space="preserve">граммное обеспечение для матричных вычислений. Система </w:t>
      </w:r>
      <w:r>
        <w:rPr>
          <w:rFonts w:ascii="Times New Roman" w:hAnsi="Times New Roman" w:cs="Times New Roman"/>
          <w:sz w:val="26"/>
          <w:szCs w:val="26"/>
          <w:lang w:val="en-US"/>
        </w:rPr>
        <w:t>MATLAB</w:t>
      </w:r>
      <w:r>
        <w:rPr>
          <w:rFonts w:ascii="Times New Roman" w:hAnsi="Times New Roman" w:cs="Times New Roman"/>
          <w:sz w:val="26"/>
          <w:szCs w:val="26"/>
        </w:rPr>
        <w:t xml:space="preserve"> имеет расши</w:t>
      </w:r>
      <w:r>
        <w:rPr>
          <w:rFonts w:ascii="Times New Roman" w:hAnsi="Times New Roman" w:cs="Times New Roman"/>
          <w:sz w:val="26"/>
          <w:szCs w:val="26"/>
        </w:rPr>
        <w:softHyphen/>
        <w:t>рения в виде наборов специализированных программ, которые по-английски на</w:t>
      </w:r>
      <w:r>
        <w:rPr>
          <w:rFonts w:ascii="Times New Roman" w:hAnsi="Times New Roman" w:cs="Times New Roman"/>
          <w:sz w:val="26"/>
          <w:szCs w:val="26"/>
        </w:rPr>
        <w:softHyphen/>
        <w:t xml:space="preserve">зываются </w:t>
      </w:r>
      <w:r>
        <w:rPr>
          <w:rFonts w:ascii="Times New Roman" w:hAnsi="Times New Roman" w:cs="Times New Roman"/>
          <w:i/>
          <w:iCs/>
          <w:sz w:val="26"/>
          <w:szCs w:val="26"/>
          <w:lang w:val="en-US"/>
        </w:rPr>
        <w:t>toolbox</w:t>
      </w:r>
      <w:r>
        <w:rPr>
          <w:rFonts w:ascii="Times New Roman" w:hAnsi="Times New Roman" w:cs="Times New Roman"/>
          <w:i/>
          <w:iCs/>
          <w:sz w:val="26"/>
          <w:szCs w:val="26"/>
        </w:rPr>
        <w:t xml:space="preserve"> </w:t>
      </w:r>
      <w:r>
        <w:rPr>
          <w:rFonts w:ascii="Times New Roman" w:hAnsi="Times New Roman" w:cs="Times New Roman"/>
          <w:sz w:val="26"/>
          <w:szCs w:val="26"/>
        </w:rPr>
        <w:t xml:space="preserve">(набор инструментов). Пакет </w:t>
      </w:r>
      <w:r>
        <w:rPr>
          <w:rFonts w:ascii="Times New Roman" w:hAnsi="Times New Roman" w:cs="Times New Roman"/>
          <w:sz w:val="26"/>
          <w:szCs w:val="26"/>
          <w:lang w:val="en-US"/>
        </w:rPr>
        <w:t>Image</w:t>
      </w:r>
      <w:r>
        <w:rPr>
          <w:rFonts w:ascii="Times New Roman" w:hAnsi="Times New Roman" w:cs="Times New Roman"/>
          <w:sz w:val="26"/>
          <w:szCs w:val="26"/>
        </w:rPr>
        <w:t xml:space="preserve"> </w:t>
      </w:r>
      <w:r>
        <w:rPr>
          <w:rFonts w:ascii="Times New Roman" w:hAnsi="Times New Roman" w:cs="Times New Roman"/>
          <w:sz w:val="26"/>
          <w:szCs w:val="26"/>
          <w:lang w:val="en-US"/>
        </w:rPr>
        <w:t>Processing</w:t>
      </w:r>
      <w:r>
        <w:rPr>
          <w:rFonts w:ascii="Times New Roman" w:hAnsi="Times New Roman" w:cs="Times New Roman"/>
          <w:sz w:val="26"/>
          <w:szCs w:val="26"/>
        </w:rPr>
        <w:t xml:space="preserve"> </w:t>
      </w:r>
      <w:r>
        <w:rPr>
          <w:rFonts w:ascii="Times New Roman" w:hAnsi="Times New Roman" w:cs="Times New Roman"/>
          <w:sz w:val="26"/>
          <w:szCs w:val="26"/>
          <w:lang w:val="en-US"/>
        </w:rPr>
        <w:t>Toolbox</w:t>
      </w:r>
      <w:r>
        <w:rPr>
          <w:rFonts w:ascii="Times New Roman" w:hAnsi="Times New Roman" w:cs="Times New Roman"/>
          <w:sz w:val="26"/>
          <w:szCs w:val="26"/>
        </w:rPr>
        <w:t xml:space="preserve"> (</w:t>
      </w:r>
      <w:r>
        <w:rPr>
          <w:rFonts w:ascii="Times New Roman" w:hAnsi="Times New Roman" w:cs="Times New Roman"/>
          <w:sz w:val="26"/>
          <w:szCs w:val="26"/>
          <w:lang w:val="en-US"/>
        </w:rPr>
        <w:t>IPT</w:t>
      </w:r>
      <w:r>
        <w:rPr>
          <w:rFonts w:ascii="Times New Roman" w:hAnsi="Times New Roman" w:cs="Times New Roman"/>
          <w:sz w:val="26"/>
          <w:szCs w:val="26"/>
        </w:rPr>
        <w:t xml:space="preserve">) состоит из функций </w:t>
      </w:r>
      <w:r>
        <w:rPr>
          <w:rFonts w:ascii="Times New Roman" w:hAnsi="Times New Roman" w:cs="Times New Roman"/>
          <w:sz w:val="26"/>
          <w:szCs w:val="26"/>
          <w:lang w:val="en-US"/>
        </w:rPr>
        <w:t>MATLAB</w:t>
      </w:r>
      <w:r>
        <w:rPr>
          <w:rFonts w:ascii="Times New Roman" w:hAnsi="Times New Roman" w:cs="Times New Roman"/>
          <w:sz w:val="26"/>
          <w:szCs w:val="26"/>
        </w:rPr>
        <w:t xml:space="preserve"> (они называются М-функции или М-файлы), ко</w:t>
      </w:r>
      <w:r>
        <w:rPr>
          <w:rFonts w:ascii="Times New Roman" w:hAnsi="Times New Roman" w:cs="Times New Roman"/>
          <w:sz w:val="26"/>
          <w:szCs w:val="26"/>
        </w:rPr>
        <w:softHyphen/>
        <w:t xml:space="preserve">торые расширяют возможности стандартной среды </w:t>
      </w:r>
      <w:r>
        <w:rPr>
          <w:rFonts w:ascii="Times New Roman" w:hAnsi="Times New Roman" w:cs="Times New Roman"/>
          <w:sz w:val="26"/>
          <w:szCs w:val="26"/>
          <w:lang w:val="en-US"/>
        </w:rPr>
        <w:t>MATLAB</w:t>
      </w:r>
      <w:r>
        <w:rPr>
          <w:rFonts w:ascii="Times New Roman" w:hAnsi="Times New Roman" w:cs="Times New Roman"/>
          <w:sz w:val="26"/>
          <w:szCs w:val="26"/>
        </w:rPr>
        <w:t xml:space="preserve"> для решения задач цифровой обработки изображений. Приложение поддерживает различные операции обработки изображений, включая</w:t>
      </w:r>
    </w:p>
    <w:p w:rsidR="0093221B" w:rsidRDefault="0093221B">
      <w:pPr>
        <w:numPr>
          <w:ilvl w:val="0"/>
          <w:numId w:val="10"/>
        </w:numPr>
        <w:spacing w:line="336" w:lineRule="auto"/>
        <w:jc w:val="both"/>
        <w:rPr>
          <w:sz w:val="26"/>
          <w:szCs w:val="26"/>
        </w:rPr>
      </w:pPr>
      <w:r>
        <w:rPr>
          <w:sz w:val="26"/>
          <w:szCs w:val="26"/>
        </w:rPr>
        <w:t>пространственные преобразования изображений</w:t>
      </w:r>
      <w:r>
        <w:rPr>
          <w:sz w:val="26"/>
          <w:szCs w:val="26"/>
          <w:lang w:val="en-US"/>
        </w:rPr>
        <w:t xml:space="preserve"> [1-6]</w:t>
      </w:r>
      <w:r>
        <w:rPr>
          <w:sz w:val="26"/>
          <w:szCs w:val="26"/>
        </w:rPr>
        <w:t xml:space="preserve">, </w:t>
      </w:r>
    </w:p>
    <w:p w:rsidR="0093221B" w:rsidRDefault="0093221B">
      <w:pPr>
        <w:numPr>
          <w:ilvl w:val="0"/>
          <w:numId w:val="10"/>
        </w:numPr>
        <w:spacing w:line="336" w:lineRule="auto"/>
        <w:jc w:val="both"/>
        <w:rPr>
          <w:sz w:val="26"/>
          <w:szCs w:val="26"/>
        </w:rPr>
      </w:pPr>
      <w:r>
        <w:rPr>
          <w:sz w:val="26"/>
          <w:szCs w:val="26"/>
        </w:rPr>
        <w:t>морфологические операции</w:t>
      </w:r>
      <w:r>
        <w:rPr>
          <w:sz w:val="26"/>
          <w:szCs w:val="26"/>
          <w:lang w:val="en-US"/>
        </w:rPr>
        <w:t xml:space="preserve"> [1-6]</w:t>
      </w:r>
      <w:r>
        <w:rPr>
          <w:sz w:val="26"/>
          <w:szCs w:val="26"/>
        </w:rPr>
        <w:t xml:space="preserve">, </w:t>
      </w:r>
    </w:p>
    <w:p w:rsidR="0093221B" w:rsidRDefault="0093221B">
      <w:pPr>
        <w:numPr>
          <w:ilvl w:val="0"/>
          <w:numId w:val="10"/>
        </w:numPr>
        <w:spacing w:line="336" w:lineRule="auto"/>
        <w:jc w:val="both"/>
        <w:rPr>
          <w:sz w:val="26"/>
          <w:szCs w:val="26"/>
        </w:rPr>
      </w:pPr>
      <w:r>
        <w:rPr>
          <w:sz w:val="26"/>
          <w:szCs w:val="26"/>
        </w:rPr>
        <w:t>скользящую и блочную обработку</w:t>
      </w:r>
      <w:r>
        <w:rPr>
          <w:sz w:val="26"/>
          <w:szCs w:val="26"/>
          <w:lang w:val="en-US"/>
        </w:rPr>
        <w:t xml:space="preserve"> [1-6, 11]</w:t>
      </w:r>
      <w:r>
        <w:rPr>
          <w:sz w:val="26"/>
          <w:szCs w:val="26"/>
        </w:rPr>
        <w:t xml:space="preserve">, </w:t>
      </w:r>
    </w:p>
    <w:p w:rsidR="0093221B" w:rsidRDefault="0093221B">
      <w:pPr>
        <w:numPr>
          <w:ilvl w:val="0"/>
          <w:numId w:val="10"/>
        </w:numPr>
        <w:spacing w:line="336" w:lineRule="auto"/>
        <w:jc w:val="both"/>
        <w:rPr>
          <w:sz w:val="26"/>
          <w:szCs w:val="26"/>
        </w:rPr>
      </w:pPr>
      <w:r>
        <w:rPr>
          <w:sz w:val="26"/>
          <w:szCs w:val="26"/>
        </w:rPr>
        <w:t>линейную фильтрацию различными фильтрами</w:t>
      </w:r>
      <w:r>
        <w:rPr>
          <w:sz w:val="26"/>
          <w:szCs w:val="26"/>
          <w:lang w:val="en-US"/>
        </w:rPr>
        <w:t xml:space="preserve"> [1-6, 10]</w:t>
      </w:r>
      <w:r>
        <w:rPr>
          <w:sz w:val="26"/>
          <w:szCs w:val="26"/>
        </w:rPr>
        <w:t xml:space="preserve">, </w:t>
      </w:r>
    </w:p>
    <w:p w:rsidR="0093221B" w:rsidRDefault="0093221B">
      <w:pPr>
        <w:numPr>
          <w:ilvl w:val="0"/>
          <w:numId w:val="10"/>
        </w:numPr>
        <w:spacing w:line="336" w:lineRule="auto"/>
        <w:jc w:val="both"/>
        <w:rPr>
          <w:sz w:val="26"/>
          <w:szCs w:val="26"/>
        </w:rPr>
      </w:pPr>
      <w:r>
        <w:rPr>
          <w:sz w:val="26"/>
          <w:szCs w:val="26"/>
        </w:rPr>
        <w:t>анализ и улучшение изображений</w:t>
      </w:r>
      <w:r>
        <w:rPr>
          <w:sz w:val="26"/>
          <w:szCs w:val="26"/>
          <w:lang w:val="en-US"/>
        </w:rPr>
        <w:t xml:space="preserve"> [1-3, 11]</w:t>
      </w:r>
      <w:r>
        <w:rPr>
          <w:sz w:val="26"/>
          <w:szCs w:val="26"/>
        </w:rPr>
        <w:t xml:space="preserve">, </w:t>
      </w:r>
    </w:p>
    <w:p w:rsidR="0093221B" w:rsidRDefault="0093221B">
      <w:pPr>
        <w:numPr>
          <w:ilvl w:val="0"/>
          <w:numId w:val="10"/>
        </w:numPr>
        <w:spacing w:line="336" w:lineRule="auto"/>
        <w:jc w:val="both"/>
        <w:rPr>
          <w:sz w:val="26"/>
          <w:szCs w:val="26"/>
        </w:rPr>
      </w:pPr>
      <w:r>
        <w:rPr>
          <w:sz w:val="26"/>
          <w:szCs w:val="26"/>
        </w:rPr>
        <w:t xml:space="preserve">восстановление изображений </w:t>
      </w:r>
      <w:r>
        <w:rPr>
          <w:sz w:val="26"/>
          <w:szCs w:val="26"/>
          <w:lang w:val="en-US"/>
        </w:rPr>
        <w:t>[1-3, 14, 15, 17]</w:t>
      </w:r>
      <w:r>
        <w:rPr>
          <w:sz w:val="26"/>
          <w:szCs w:val="26"/>
        </w:rPr>
        <w:t xml:space="preserve">, </w:t>
      </w:r>
    </w:p>
    <w:p w:rsidR="0093221B" w:rsidRDefault="0093221B">
      <w:pPr>
        <w:numPr>
          <w:ilvl w:val="0"/>
          <w:numId w:val="10"/>
        </w:numPr>
        <w:spacing w:line="336" w:lineRule="auto"/>
        <w:jc w:val="both"/>
        <w:rPr>
          <w:sz w:val="26"/>
          <w:szCs w:val="26"/>
        </w:rPr>
      </w:pPr>
      <w:r>
        <w:rPr>
          <w:sz w:val="26"/>
          <w:szCs w:val="26"/>
        </w:rPr>
        <w:t>удаление размытостей</w:t>
      </w:r>
      <w:r>
        <w:rPr>
          <w:sz w:val="26"/>
          <w:szCs w:val="26"/>
          <w:lang w:val="en-US"/>
        </w:rPr>
        <w:t xml:space="preserve"> [1-3]</w:t>
      </w:r>
      <w:r>
        <w:rPr>
          <w:sz w:val="26"/>
          <w:szCs w:val="26"/>
        </w:rPr>
        <w:t xml:space="preserve">, </w:t>
      </w:r>
    </w:p>
    <w:p w:rsidR="0093221B" w:rsidRDefault="0093221B">
      <w:pPr>
        <w:numPr>
          <w:ilvl w:val="0"/>
          <w:numId w:val="10"/>
        </w:numPr>
        <w:spacing w:line="336" w:lineRule="auto"/>
        <w:jc w:val="both"/>
        <w:rPr>
          <w:sz w:val="26"/>
          <w:szCs w:val="26"/>
        </w:rPr>
      </w:pPr>
      <w:r>
        <w:rPr>
          <w:sz w:val="26"/>
          <w:szCs w:val="26"/>
        </w:rPr>
        <w:t>обработку области интереса</w:t>
      </w:r>
      <w:r>
        <w:rPr>
          <w:sz w:val="26"/>
          <w:szCs w:val="26"/>
          <w:lang w:val="en-US"/>
        </w:rPr>
        <w:t xml:space="preserve"> [1-3,19]</w:t>
      </w:r>
      <w:r>
        <w:rPr>
          <w:sz w:val="26"/>
          <w:szCs w:val="26"/>
        </w:rPr>
        <w:t xml:space="preserve">. </w:t>
      </w:r>
    </w:p>
    <w:p w:rsidR="0093221B" w:rsidRDefault="0093221B">
      <w:pPr>
        <w:shd w:val="clear" w:color="auto" w:fill="FFFFFF"/>
        <w:autoSpaceDE w:val="0"/>
        <w:autoSpaceDN w:val="0"/>
        <w:adjustRightInd w:val="0"/>
        <w:spacing w:line="336" w:lineRule="auto"/>
        <w:ind w:left="720"/>
        <w:jc w:val="both"/>
      </w:pPr>
    </w:p>
    <w:p w:rsidR="0093221B" w:rsidRDefault="0093221B">
      <w:pPr>
        <w:shd w:val="clear" w:color="auto" w:fill="FFFFFF"/>
        <w:autoSpaceDE w:val="0"/>
        <w:autoSpaceDN w:val="0"/>
        <w:adjustRightInd w:val="0"/>
        <w:spacing w:line="336" w:lineRule="auto"/>
        <w:ind w:firstLine="708"/>
        <w:jc w:val="both"/>
        <w:rPr>
          <w:lang w:val="uk-UA"/>
        </w:rPr>
      </w:pPr>
      <w:r>
        <w:t xml:space="preserve">Другие наборы </w:t>
      </w:r>
      <w:r>
        <w:rPr>
          <w:lang w:val="en-US"/>
        </w:rPr>
        <w:t>toolbox</w:t>
      </w:r>
      <w:r>
        <w:t>, которые иногда ис</w:t>
      </w:r>
      <w:r>
        <w:softHyphen/>
        <w:t xml:space="preserve">пользуются в </w:t>
      </w:r>
      <w:r>
        <w:rPr>
          <w:lang w:val="en-US"/>
        </w:rPr>
        <w:t>IPT</w:t>
      </w:r>
      <w:r>
        <w:t xml:space="preserve">, — это </w:t>
      </w:r>
      <w:r>
        <w:rPr>
          <w:lang w:val="en-US"/>
        </w:rPr>
        <w:t>Signal</w:t>
      </w:r>
      <w:r>
        <w:t xml:space="preserve"> </w:t>
      </w:r>
      <w:r>
        <w:rPr>
          <w:lang w:val="en-US"/>
        </w:rPr>
        <w:t>Processing</w:t>
      </w:r>
      <w:r>
        <w:t xml:space="preserve"> </w:t>
      </w:r>
      <w:r>
        <w:rPr>
          <w:lang w:val="en-US"/>
        </w:rPr>
        <w:t>Toolbox</w:t>
      </w:r>
      <w:r>
        <w:t xml:space="preserve"> (пакет обработки сигналов), </w:t>
      </w:r>
      <w:r>
        <w:rPr>
          <w:lang w:val="en-US"/>
        </w:rPr>
        <w:t>Neural</w:t>
      </w:r>
      <w:r>
        <w:t xml:space="preserve"> </w:t>
      </w:r>
      <w:r>
        <w:rPr>
          <w:lang w:val="en-US"/>
        </w:rPr>
        <w:t>Network</w:t>
      </w:r>
      <w:r>
        <w:t xml:space="preserve"> </w:t>
      </w:r>
      <w:r>
        <w:rPr>
          <w:lang w:val="en-US"/>
        </w:rPr>
        <w:t>Toolbox</w:t>
      </w:r>
      <w:r>
        <w:t xml:space="preserve"> (пакет для нейронной сети), </w:t>
      </w:r>
      <w:r>
        <w:rPr>
          <w:lang w:val="en-US"/>
        </w:rPr>
        <w:t>Fuzzy</w:t>
      </w:r>
      <w:r>
        <w:t xml:space="preserve"> </w:t>
      </w:r>
      <w:r>
        <w:rPr>
          <w:lang w:val="en-US"/>
        </w:rPr>
        <w:t>Logic</w:t>
      </w:r>
      <w:r>
        <w:t xml:space="preserve"> </w:t>
      </w:r>
      <w:r>
        <w:rPr>
          <w:lang w:val="en-US"/>
        </w:rPr>
        <w:t>Toolbox</w:t>
      </w:r>
      <w:r>
        <w:t xml:space="preserve"> (пакет с нечеткой логикой) и </w:t>
      </w:r>
      <w:r>
        <w:rPr>
          <w:lang w:val="en-US"/>
        </w:rPr>
        <w:t>Wavelet</w:t>
      </w:r>
      <w:r>
        <w:t xml:space="preserve"> </w:t>
      </w:r>
      <w:r>
        <w:rPr>
          <w:lang w:val="en-US"/>
        </w:rPr>
        <w:t>Toolbox</w:t>
      </w:r>
      <w:r>
        <w:t xml:space="preserve"> (пакет для работы с вейвлетами).</w:t>
      </w:r>
    </w:p>
    <w:p w:rsidR="0093221B" w:rsidRDefault="0093221B">
      <w:pPr>
        <w:spacing w:line="336" w:lineRule="auto"/>
        <w:ind w:firstLine="708"/>
        <w:jc w:val="both"/>
        <w:rPr>
          <w:sz w:val="26"/>
          <w:szCs w:val="26"/>
        </w:rPr>
      </w:pPr>
      <w:r>
        <w:rPr>
          <w:sz w:val="26"/>
          <w:szCs w:val="26"/>
        </w:rPr>
        <w:t>Следует отметить, что ограниченный объем пособия не позволил охватить многие важные аспекты проблемы компьютерной обработки изображений.</w:t>
      </w:r>
    </w:p>
    <w:p w:rsidR="0093221B" w:rsidRDefault="0093221B">
      <w:pPr>
        <w:spacing w:line="312" w:lineRule="auto"/>
        <w:ind w:firstLine="708"/>
        <w:jc w:val="both"/>
        <w:rPr>
          <w:sz w:val="26"/>
          <w:szCs w:val="26"/>
        </w:rPr>
      </w:pPr>
    </w:p>
    <w:p w:rsidR="0093221B" w:rsidRDefault="0093221B">
      <w:pPr>
        <w:pStyle w:val="-1"/>
      </w:pPr>
      <w:r>
        <w:br w:type="page"/>
        <w:t>Лабораторная работа №1</w:t>
      </w:r>
    </w:p>
    <w:p w:rsidR="0093221B" w:rsidRDefault="0093221B">
      <w:pPr>
        <w:pStyle w:val="-1"/>
      </w:pPr>
      <w:r>
        <w:t>Улучшение низкоконтрастных изображений</w:t>
      </w:r>
    </w:p>
    <w:p w:rsidR="0093221B" w:rsidRDefault="0093221B">
      <w:pPr>
        <w:pStyle w:val="BodyText"/>
        <w:spacing w:line="312" w:lineRule="auto"/>
        <w:jc w:val="center"/>
        <w:rPr>
          <w:b/>
          <w:bCs/>
          <w:sz w:val="16"/>
          <w:szCs w:val="16"/>
          <w:lang w:val="uk-UA"/>
        </w:rPr>
      </w:pPr>
    </w:p>
    <w:p w:rsidR="0093221B" w:rsidRDefault="0093221B">
      <w:pPr>
        <w:shd w:val="clear" w:color="auto" w:fill="FFFFFF"/>
        <w:autoSpaceDE w:val="0"/>
        <w:autoSpaceDN w:val="0"/>
        <w:adjustRightInd w:val="0"/>
        <w:spacing w:line="312" w:lineRule="auto"/>
        <w:ind w:firstLine="708"/>
        <w:jc w:val="both"/>
        <w:rPr>
          <w:sz w:val="26"/>
          <w:szCs w:val="26"/>
        </w:rPr>
      </w:pPr>
      <w:r>
        <w:rPr>
          <w:b/>
          <w:bCs/>
          <w:sz w:val="26"/>
          <w:szCs w:val="26"/>
        </w:rPr>
        <w:t xml:space="preserve">Цель: </w:t>
      </w:r>
      <w:r>
        <w:rPr>
          <w:sz w:val="26"/>
          <w:szCs w:val="26"/>
        </w:rPr>
        <w:t xml:space="preserve">Знакомство с некоторыми командами и функциями языка </w:t>
      </w:r>
      <w:r>
        <w:rPr>
          <w:sz w:val="26"/>
          <w:szCs w:val="26"/>
          <w:lang w:val="en-US"/>
        </w:rPr>
        <w:t>MatLab</w:t>
      </w:r>
      <w:r>
        <w:rPr>
          <w:sz w:val="26"/>
          <w:szCs w:val="26"/>
        </w:rPr>
        <w:t>, предназначенными для работы с изображениями.</w:t>
      </w:r>
    </w:p>
    <w:p w:rsidR="0093221B" w:rsidRDefault="0093221B">
      <w:pPr>
        <w:shd w:val="clear" w:color="auto" w:fill="FFFFFF"/>
        <w:autoSpaceDE w:val="0"/>
        <w:autoSpaceDN w:val="0"/>
        <w:adjustRightInd w:val="0"/>
        <w:spacing w:line="312" w:lineRule="auto"/>
        <w:ind w:firstLine="708"/>
        <w:jc w:val="both"/>
        <w:rPr>
          <w:sz w:val="16"/>
          <w:szCs w:val="16"/>
          <w:lang w:val="uk-UA"/>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Считывание и отображение изображений</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Очистим рабочее пространство MATLAB от всех переменных и закроем открытые окна отображений.</w:t>
      </w:r>
    </w:p>
    <w:p w:rsidR="0093221B" w:rsidRDefault="0093221B">
      <w:pPr>
        <w:pStyle w:val="HTMLPreformatted"/>
      </w:pPr>
      <w:r>
        <w:rPr>
          <w:rFonts w:ascii="Times New Roman" w:hAnsi="Times New Roman" w:cs="Times New Roman"/>
          <w:sz w:val="26"/>
          <w:szCs w:val="26"/>
        </w:rPr>
        <w:tab/>
      </w:r>
      <w:r>
        <w:t>clear, close all</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Для считывания изображений используется функция imread. В этом примере показано считывание одного изображения pout.tif, которое включено в приложение Image Processing Toolbox, и его запоминание в виде массива I.</w:t>
      </w:r>
    </w:p>
    <w:p w:rsidR="0093221B" w:rsidRPr="00732469" w:rsidRDefault="0093221B">
      <w:pPr>
        <w:pStyle w:val="HTMLPreformatted"/>
      </w:pPr>
      <w:r>
        <w:tab/>
      </w:r>
      <w:r>
        <w:rPr>
          <w:lang w:val="en-US"/>
        </w:rPr>
        <w:t>I</w:t>
      </w:r>
      <w:r w:rsidRPr="00732469">
        <w:t xml:space="preserve"> = </w:t>
      </w:r>
      <w:r>
        <w:rPr>
          <w:lang w:val="en-US"/>
        </w:rPr>
        <w:t>imread</w:t>
      </w:r>
      <w:r w:rsidRPr="00732469">
        <w:t>('</w:t>
      </w:r>
      <w:r>
        <w:rPr>
          <w:lang w:val="en-US"/>
        </w:rPr>
        <w:t>pout</w:t>
      </w:r>
      <w:r w:rsidRPr="00732469">
        <w:t>.</w:t>
      </w:r>
      <w:r>
        <w:rPr>
          <w:lang w:val="en-US"/>
        </w:rPr>
        <w:t>tif</w:t>
      </w:r>
      <w:r w:rsidRPr="00732469">
        <w:t>');</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Функция imread считывает данные из графического формата, представленного как TIFF (Tagged Image File Format). Список всех поддерживаемых форматов можно найти в описании функции imread</w:t>
      </w:r>
      <w:r w:rsidRPr="00732469">
        <w:rPr>
          <w:rFonts w:ascii="Times New Roman" w:hAnsi="Times New Roman" w:cs="Times New Roman"/>
          <w:sz w:val="26"/>
          <w:szCs w:val="26"/>
        </w:rPr>
        <w:t xml:space="preserve">  </w:t>
      </w:r>
      <w:r>
        <w:rPr>
          <w:rFonts w:ascii="Times New Roman" w:hAnsi="Times New Roman" w:cs="Times New Roman"/>
          <w:sz w:val="26"/>
          <w:szCs w:val="26"/>
        </w:rPr>
        <w:t>или в</w:t>
      </w:r>
      <w:r w:rsidRPr="00732469">
        <w:rPr>
          <w:rFonts w:ascii="Times New Roman" w:hAnsi="Times New Roman" w:cs="Times New Roman"/>
          <w:sz w:val="26"/>
          <w:szCs w:val="26"/>
        </w:rPr>
        <w:t xml:space="preserve"> [</w:t>
      </w:r>
      <w:r>
        <w:rPr>
          <w:rFonts w:ascii="Times New Roman" w:hAnsi="Times New Roman" w:cs="Times New Roman"/>
          <w:sz w:val="26"/>
          <w:szCs w:val="26"/>
        </w:rPr>
        <w:t>1</w:t>
      </w:r>
      <w:r w:rsidRPr="00732469">
        <w:rPr>
          <w:rFonts w:ascii="Times New Roman" w:hAnsi="Times New Roman" w:cs="Times New Roman"/>
          <w:sz w:val="26"/>
          <w:szCs w:val="26"/>
        </w:rPr>
        <w:t>]</w:t>
      </w:r>
      <w:r>
        <w:rPr>
          <w:rFonts w:ascii="Times New Roman" w:hAnsi="Times New Roman" w:cs="Times New Roman"/>
          <w:sz w:val="26"/>
          <w:szCs w:val="26"/>
        </w:rPr>
        <w:t>.</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Теперь рассмотрим вопрос отображения считанного изображения. Приложение включает две функции отображения изображений: imshow и imtool. imshow представляет собой фундаментальную функцию отображения изображений. Функция imtool запускает инструментарий Image Tool, который представляет собой интегрированную среду для визуализации изображений и выполняет некоторые операции по обработке изображений. Средство отображения изображений Image Tool включает ряд дополнительных функций, которые дают возможность предоставлять информацию о конкретном пикселе или изображении в целом, повышать контраст изображения и т.д.</w:t>
      </w:r>
    </w:p>
    <w:p w:rsidR="0093221B" w:rsidRDefault="0093221B">
      <w:pPr>
        <w:pStyle w:val="HTMLPreformatted"/>
      </w:pPr>
      <w:r>
        <w:tab/>
        <w:t>imshow(I)</w:t>
      </w:r>
    </w:p>
    <w:p w:rsidR="0093221B" w:rsidRDefault="0093221B">
      <w:pPr>
        <w:pStyle w:val="NormalWeb"/>
        <w:jc w:val="center"/>
        <w:rPr>
          <w:rFonts w:ascii="Times New Roman" w:hAnsi="Times New Roman" w:cs="Times New Roman"/>
          <w:sz w:val="26"/>
          <w:szCs w:val="26"/>
        </w:rPr>
      </w:pPr>
      <w:r>
        <w:rPr>
          <w:noProof/>
        </w:rPr>
        <w:pict>
          <v:shape id="Рисунок 2" o:spid="_x0000_i1026" type="#_x0000_t75" alt="001" style="width:157.5pt;height:183pt;visibility:visible">
            <v:imagedata r:id="rId10" o:title=""/>
          </v:shape>
        </w:pict>
      </w:r>
      <w:r>
        <w:br/>
      </w:r>
      <w:r>
        <w:rPr>
          <w:rFonts w:ascii="Times New Roman" w:hAnsi="Times New Roman" w:cs="Times New Roman"/>
          <w:sz w:val="26"/>
          <w:szCs w:val="26"/>
        </w:rPr>
        <w:t>Рис.1.1 - Полутоновое изображение pout.tif</w:t>
      </w:r>
    </w:p>
    <w:p w:rsidR="0093221B" w:rsidRDefault="0093221B">
      <w:pPr>
        <w:pStyle w:val="NormalWeb"/>
        <w:ind w:firstLine="708"/>
        <w:rPr>
          <w:rFonts w:ascii="Times New Roman" w:hAnsi="Times New Roman" w:cs="Times New Roman"/>
          <w:sz w:val="26"/>
          <w:szCs w:val="26"/>
        </w:rPr>
      </w:pPr>
      <w:r>
        <w:rPr>
          <w:rFonts w:ascii="Times New Roman" w:hAnsi="Times New Roman" w:cs="Times New Roman"/>
          <w:sz w:val="26"/>
          <w:szCs w:val="26"/>
        </w:rPr>
        <w:t>Построенное командой imshow изображение показано на рис.1.1.</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bookmarkStart w:id="2" w:name="BM2"/>
      <w:bookmarkEnd w:id="2"/>
      <w:r>
        <w:rPr>
          <w:rFonts w:ascii="Times New Roman" w:hAnsi="Times New Roman" w:cs="Times New Roman"/>
          <w:b/>
          <w:bCs/>
          <w:sz w:val="26"/>
          <w:szCs w:val="26"/>
        </w:rPr>
        <w:t>Информация об изображении в рабочем пространстве</w:t>
      </w:r>
    </w:p>
    <w:p w:rsidR="0093221B" w:rsidRPr="00732469" w:rsidRDefault="0093221B">
      <w:pPr>
        <w:pStyle w:val="NormalWeb"/>
        <w:spacing w:before="0" w:beforeAutospacing="0" w:after="0" w:afterAutospacing="0" w:line="312" w:lineRule="auto"/>
        <w:ind w:firstLine="708"/>
        <w:jc w:val="both"/>
        <w:rPr>
          <w:rFonts w:ascii="Times New Roman" w:hAnsi="Times New Roman" w:cs="Times New Roman"/>
          <w:sz w:val="26"/>
          <w:szCs w:val="26"/>
          <w:lang w:val="en-US"/>
        </w:rPr>
      </w:pPr>
      <w:r>
        <w:rPr>
          <w:rFonts w:ascii="Times New Roman" w:hAnsi="Times New Roman" w:cs="Times New Roman"/>
          <w:sz w:val="26"/>
          <w:szCs w:val="26"/>
        </w:rPr>
        <w:t>Функция imread передает данные изображения в рабочее пространство. В рабочем пространстве может отображаться информация о всех переменных, которые были созданы в MATLAB на протяжении одного сеанса работы. Функция imread возвращает данные изображения переменной I, которая представляется массивом в формате uint8 с размерностью 291x240 элементов. Система MATLAB может отображать также массивы и других форматов - uint8, uint16 или double. Существует возможность получения информации о всех переменных, которые находятся в рабочем пространстве. Для</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этого</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используется</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команда</w:t>
      </w:r>
      <w:r w:rsidRPr="00732469">
        <w:rPr>
          <w:rFonts w:ascii="Times New Roman" w:hAnsi="Times New Roman" w:cs="Times New Roman"/>
          <w:sz w:val="26"/>
          <w:szCs w:val="26"/>
          <w:lang w:val="en-US"/>
        </w:rPr>
        <w:t xml:space="preserve"> whos.</w:t>
      </w:r>
    </w:p>
    <w:p w:rsidR="0093221B" w:rsidRDefault="0093221B">
      <w:pPr>
        <w:pStyle w:val="HTMLPreformatted"/>
        <w:spacing w:line="312" w:lineRule="auto"/>
        <w:rPr>
          <w:lang w:val="en-US"/>
        </w:rPr>
      </w:pPr>
      <w:r w:rsidRPr="00732469">
        <w:rPr>
          <w:rFonts w:ascii="Times New Roman" w:hAnsi="Times New Roman" w:cs="Times New Roman"/>
          <w:sz w:val="26"/>
          <w:szCs w:val="26"/>
          <w:lang w:val="en-US"/>
        </w:rPr>
        <w:tab/>
      </w:r>
      <w:r>
        <w:rPr>
          <w:lang w:val="en-US"/>
        </w:rPr>
        <w:t>whos</w:t>
      </w:r>
    </w:p>
    <w:p w:rsidR="0093221B" w:rsidRDefault="0093221B">
      <w:pPr>
        <w:pStyle w:val="HTMLPreformatted"/>
        <w:spacing w:line="312" w:lineRule="auto"/>
        <w:rPr>
          <w:lang w:val="en-US"/>
        </w:rPr>
      </w:pPr>
      <w:r>
        <w:rPr>
          <w:lang w:val="en-US"/>
        </w:rPr>
        <w:tab/>
        <w:t>Name      Size         Bytes      Class</w:t>
      </w:r>
    </w:p>
    <w:p w:rsidR="0093221B" w:rsidRDefault="0093221B">
      <w:pPr>
        <w:pStyle w:val="HTMLPreformatted"/>
        <w:spacing w:line="312" w:lineRule="auto"/>
        <w:rPr>
          <w:lang w:val="en-US"/>
        </w:rPr>
      </w:pPr>
      <w:r>
        <w:rPr>
          <w:lang w:val="en-US"/>
        </w:rPr>
        <w:tab/>
        <w:t xml:space="preserve"> I       291x240       69840  uint8 array</w:t>
      </w:r>
    </w:p>
    <w:p w:rsidR="0093221B" w:rsidRDefault="0093221B">
      <w:pPr>
        <w:pStyle w:val="HTMLPreformatted"/>
        <w:spacing w:line="312" w:lineRule="auto"/>
        <w:rPr>
          <w:lang w:val="en-US"/>
        </w:rPr>
      </w:pPr>
      <w:r>
        <w:rPr>
          <w:lang w:val="en-US"/>
        </w:rPr>
        <w:tab/>
        <w:t>Grand total is 69840 elements using 69840 bytes</w:t>
      </w:r>
    </w:p>
    <w:p w:rsidR="0093221B" w:rsidRDefault="0093221B">
      <w:pPr>
        <w:pStyle w:val="NormalWeb"/>
        <w:spacing w:before="0" w:beforeAutospacing="0" w:after="0" w:afterAutospacing="0" w:line="312" w:lineRule="auto"/>
        <w:rPr>
          <w:rFonts w:ascii="Times New Roman" w:hAnsi="Times New Roman" w:cs="Times New Roman"/>
          <w:b/>
          <w:bCs/>
          <w:sz w:val="26"/>
          <w:szCs w:val="26"/>
          <w:lang w:val="en-US"/>
        </w:rPr>
      </w:pPr>
      <w:bookmarkStart w:id="3" w:name="BM3"/>
      <w:bookmarkEnd w:id="3"/>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Улучшение контраста изображений</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Данные из файла pout.tif представляют собой изображение с низким уровнем контраста. Для просмотра гистограммы распределения интенсивностей элементов изображения pout.tif, необходимо воспользоваться функцией imhist для построения гистограммы (рис.1.2). (Использование функции imhist приводит к созданию гистограммы изображения I в отдельном окне просмотра).</w:t>
      </w:r>
    </w:p>
    <w:p w:rsidR="0093221B" w:rsidRDefault="0093221B">
      <w:pPr>
        <w:pStyle w:val="HTMLPreformatted"/>
        <w:spacing w:line="312" w:lineRule="auto"/>
        <w:rPr>
          <w:rFonts w:ascii="Times New Roman" w:hAnsi="Times New Roman" w:cs="Times New Roman"/>
          <w:sz w:val="26"/>
          <w:szCs w:val="26"/>
          <w:lang w:val="en-US"/>
        </w:rPr>
      </w:pPr>
      <w:r>
        <w:rPr>
          <w:rFonts w:ascii="Times New Roman" w:hAnsi="Times New Roman" w:cs="Times New Roman"/>
          <w:sz w:val="26"/>
          <w:szCs w:val="26"/>
        </w:rPr>
        <w:tab/>
      </w:r>
      <w:r>
        <w:rPr>
          <w:rFonts w:ascii="Times New Roman" w:hAnsi="Times New Roman" w:cs="Times New Roman"/>
          <w:sz w:val="26"/>
          <w:szCs w:val="26"/>
          <w:lang w:val="en-US"/>
        </w:rPr>
        <w:t xml:space="preserve">figure, imhist(I) </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3" o:spid="_x0000_i1027" type="#_x0000_t75" alt="002" style="width:312pt;height:238.5pt;visibility:visible">
            <v:imagedata r:id="rId11" o:title="" gain="112993f" grayscale="t"/>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Рис.1.2</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Отметим, что диапазон интенсивностей изображения является достаточно узким. Он не покрывает весь диапазон [0, 255], что является одной из причин низкой контрастности изображения. Приложение предоставляет несколько путей для повышения контрастности изображений. Один из них заключается в использовании функции histeq, которая обеспечивает равномерное распределение интенсивностей на весь диапазон. Этот процесс называется выравниваем гистограммы.</w:t>
      </w:r>
    </w:p>
    <w:p w:rsidR="0093221B" w:rsidRPr="00732469" w:rsidRDefault="0093221B">
      <w:pPr>
        <w:pStyle w:val="HTMLPreformatted"/>
        <w:spacing w:line="312" w:lineRule="auto"/>
        <w:rPr>
          <w:sz w:val="22"/>
          <w:szCs w:val="22"/>
        </w:rPr>
      </w:pPr>
      <w:r>
        <w:rPr>
          <w:rFonts w:ascii="Times New Roman" w:hAnsi="Times New Roman" w:cs="Times New Roman"/>
          <w:sz w:val="26"/>
          <w:szCs w:val="26"/>
        </w:rPr>
        <w:tab/>
      </w:r>
      <w:r>
        <w:rPr>
          <w:sz w:val="22"/>
          <w:szCs w:val="22"/>
          <w:lang w:val="en-US"/>
        </w:rPr>
        <w:t>I</w:t>
      </w:r>
      <w:r w:rsidRPr="00732469">
        <w:rPr>
          <w:sz w:val="22"/>
          <w:szCs w:val="22"/>
        </w:rPr>
        <w:t xml:space="preserve">2 = </w:t>
      </w:r>
      <w:r>
        <w:rPr>
          <w:sz w:val="22"/>
          <w:szCs w:val="22"/>
          <w:lang w:val="en-US"/>
        </w:rPr>
        <w:t>histeq</w:t>
      </w:r>
      <w:r w:rsidRPr="00732469">
        <w:rPr>
          <w:sz w:val="22"/>
          <w:szCs w:val="22"/>
        </w:rPr>
        <w:t>(</w:t>
      </w:r>
      <w:r>
        <w:rPr>
          <w:sz w:val="22"/>
          <w:szCs w:val="22"/>
          <w:lang w:val="en-US"/>
        </w:rPr>
        <w:t>I</w:t>
      </w:r>
      <w:r w:rsidRPr="00732469">
        <w:rPr>
          <w:sz w:val="22"/>
          <w:szCs w:val="22"/>
        </w:rPr>
        <w:t>);</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Отобразим изображение I2 в новом окне просмотра.</w:t>
      </w:r>
    </w:p>
    <w:p w:rsidR="0093221B" w:rsidRPr="00732469" w:rsidRDefault="0093221B">
      <w:pPr>
        <w:pStyle w:val="HTMLPreformatted"/>
        <w:spacing w:line="312" w:lineRule="auto"/>
        <w:rPr>
          <w:sz w:val="22"/>
          <w:szCs w:val="22"/>
        </w:rPr>
      </w:pPr>
      <w:r>
        <w:rPr>
          <w:rFonts w:ascii="Times New Roman" w:hAnsi="Times New Roman" w:cs="Times New Roman"/>
          <w:sz w:val="26"/>
          <w:szCs w:val="26"/>
        </w:rPr>
        <w:tab/>
      </w:r>
      <w:r>
        <w:rPr>
          <w:sz w:val="22"/>
          <w:szCs w:val="22"/>
          <w:lang w:val="en-US"/>
        </w:rPr>
        <w:t>figure</w:t>
      </w:r>
      <w:r w:rsidRPr="00732469">
        <w:rPr>
          <w:sz w:val="22"/>
          <w:szCs w:val="22"/>
        </w:rPr>
        <w:t xml:space="preserve">, </w:t>
      </w:r>
      <w:r>
        <w:rPr>
          <w:sz w:val="22"/>
          <w:szCs w:val="22"/>
          <w:lang w:val="en-US"/>
        </w:rPr>
        <w:t>imshow</w:t>
      </w:r>
      <w:r w:rsidRPr="00732469">
        <w:rPr>
          <w:sz w:val="22"/>
          <w:szCs w:val="22"/>
        </w:rPr>
        <w:t>(</w:t>
      </w:r>
      <w:r>
        <w:rPr>
          <w:sz w:val="22"/>
          <w:szCs w:val="22"/>
          <w:lang w:val="en-US"/>
        </w:rPr>
        <w:t>I</w:t>
      </w:r>
      <w:r w:rsidRPr="00732469">
        <w:rPr>
          <w:sz w:val="22"/>
          <w:szCs w:val="22"/>
        </w:rPr>
        <w:t>2)</w:t>
      </w:r>
    </w:p>
    <w:p w:rsidR="0093221B" w:rsidRDefault="0093221B">
      <w:pPr>
        <w:pStyle w:val="NormalWeb"/>
        <w:spacing w:before="0" w:beforeAutospacing="0" w:after="0" w:afterAutospacing="0" w:line="312" w:lineRule="auto"/>
        <w:ind w:firstLine="720"/>
        <w:jc w:val="both"/>
        <w:rPr>
          <w:rFonts w:ascii="Times New Roman" w:hAnsi="Times New Roman" w:cs="Times New Roman"/>
          <w:sz w:val="26"/>
          <w:szCs w:val="26"/>
        </w:rPr>
      </w:pPr>
      <w:r>
        <w:rPr>
          <w:rFonts w:ascii="Times New Roman" w:hAnsi="Times New Roman" w:cs="Times New Roman"/>
          <w:sz w:val="26"/>
          <w:szCs w:val="26"/>
        </w:rPr>
        <w:t>В данном пособии многие результаты работы, в том числе изображение pout.tif после эквализации гистограммы, не приводятся.</w:t>
      </w:r>
    </w:p>
    <w:p w:rsidR="0093221B" w:rsidRDefault="0093221B" w:rsidP="006F7B93">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Также функция imhist создает гистограмму преобразованного изображения I2. Это позволяет сравнивать гистограммы до и после выравнивания (рис.1.3).</w:t>
      </w:r>
    </w:p>
    <w:p w:rsidR="0093221B" w:rsidRPr="00732469" w:rsidRDefault="0093221B">
      <w:pPr>
        <w:pStyle w:val="HTMLPreformatted"/>
        <w:spacing w:line="312" w:lineRule="auto"/>
        <w:rPr>
          <w:sz w:val="22"/>
          <w:szCs w:val="22"/>
        </w:rPr>
      </w:pPr>
      <w:r>
        <w:rPr>
          <w:rFonts w:ascii="Times New Roman" w:hAnsi="Times New Roman" w:cs="Times New Roman"/>
          <w:sz w:val="26"/>
          <w:szCs w:val="26"/>
        </w:rPr>
        <w:tab/>
      </w:r>
      <w:r>
        <w:rPr>
          <w:sz w:val="22"/>
          <w:szCs w:val="22"/>
          <w:lang w:val="en-US"/>
        </w:rPr>
        <w:t>figure</w:t>
      </w:r>
      <w:r w:rsidRPr="00732469">
        <w:rPr>
          <w:sz w:val="22"/>
          <w:szCs w:val="22"/>
        </w:rPr>
        <w:t xml:space="preserve">, </w:t>
      </w:r>
      <w:r>
        <w:rPr>
          <w:sz w:val="22"/>
          <w:szCs w:val="22"/>
          <w:lang w:val="en-US"/>
        </w:rPr>
        <w:t>imhist</w:t>
      </w:r>
      <w:r w:rsidRPr="00732469">
        <w:rPr>
          <w:sz w:val="22"/>
          <w:szCs w:val="22"/>
        </w:rPr>
        <w:t>(</w:t>
      </w:r>
      <w:r>
        <w:rPr>
          <w:sz w:val="22"/>
          <w:szCs w:val="22"/>
          <w:lang w:val="en-US"/>
        </w:rPr>
        <w:t>I</w:t>
      </w:r>
      <w:r w:rsidRPr="00732469">
        <w:rPr>
          <w:sz w:val="22"/>
          <w:szCs w:val="22"/>
        </w:rPr>
        <w:t xml:space="preserve">2) </w:t>
      </w:r>
    </w:p>
    <w:p w:rsidR="0093221B" w:rsidRPr="00732469" w:rsidRDefault="0093221B">
      <w:pPr>
        <w:pStyle w:val="HTMLPreformatted"/>
        <w:spacing w:line="312" w:lineRule="auto"/>
        <w:rPr>
          <w:sz w:val="22"/>
          <w:szCs w:val="22"/>
        </w:rPr>
      </w:pP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4" o:spid="_x0000_i1028" type="#_x0000_t75" alt="004" style="width:291.75pt;height:226.5pt;visibility:visible">
            <v:imagedata r:id="rId12" o:title="" gain="142470f" grayscale="t"/>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Рис.1.3</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Приложение </w:t>
      </w:r>
      <w:r>
        <w:rPr>
          <w:rFonts w:ascii="Times New Roman" w:hAnsi="Times New Roman" w:cs="Times New Roman"/>
          <w:sz w:val="26"/>
          <w:szCs w:val="26"/>
          <w:lang w:val="en-US"/>
        </w:rPr>
        <w:t>IPT</w:t>
      </w:r>
      <w:r>
        <w:rPr>
          <w:rFonts w:ascii="Times New Roman" w:hAnsi="Times New Roman" w:cs="Times New Roman"/>
          <w:sz w:val="26"/>
          <w:szCs w:val="26"/>
        </w:rPr>
        <w:t xml:space="preserve"> включает также и несколько других функций, которые реализуют повышение контрастности, в частности, это функции imadjust и adapthisteq. В то же время, приложение включает также такое интерактивное средство как Adjust Contrast tool, с помощью которого можно улучшать контраст и корректировать интенсивности на изображении, отображаемом в Image Tool. Для этого используется функция imcontrast.</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bookmarkStart w:id="4" w:name="BM4"/>
      <w:bookmarkEnd w:id="4"/>
      <w:r>
        <w:rPr>
          <w:rFonts w:ascii="Times New Roman" w:hAnsi="Times New Roman" w:cs="Times New Roman"/>
          <w:b/>
          <w:bCs/>
          <w:sz w:val="26"/>
          <w:szCs w:val="26"/>
        </w:rPr>
        <w:t>Запись изображений в файл на диск</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Для записи нового улучшенного изображения I2 в файл на диск используется функция imwrite. Если эта функция включает название и расширение '.png', то функция imwrite записывает изображение в формате PNG (Portable Network Graphics). Также существует возможность записать изображение и в других форматах.</w:t>
      </w:r>
    </w:p>
    <w:p w:rsidR="0093221B" w:rsidRPr="006F7B93" w:rsidRDefault="0093221B">
      <w:pPr>
        <w:pStyle w:val="NormalWeb"/>
        <w:spacing w:before="0" w:beforeAutospacing="0" w:after="0" w:afterAutospacing="0" w:line="312" w:lineRule="auto"/>
        <w:ind w:firstLine="708"/>
        <w:jc w:val="both"/>
        <w:rPr>
          <w:rFonts w:ascii="Times New Roman" w:hAnsi="Times New Roman" w:cs="Times New Roman"/>
          <w:sz w:val="12"/>
          <w:szCs w:val="12"/>
        </w:rPr>
      </w:pPr>
    </w:p>
    <w:p w:rsidR="0093221B" w:rsidRDefault="0093221B">
      <w:pPr>
        <w:pStyle w:val="HTMLPreformatted"/>
        <w:spacing w:line="312" w:lineRule="auto"/>
        <w:rPr>
          <w:sz w:val="22"/>
          <w:szCs w:val="22"/>
        </w:rPr>
      </w:pPr>
      <w:r>
        <w:rPr>
          <w:rFonts w:ascii="Times New Roman" w:hAnsi="Times New Roman" w:cs="Times New Roman"/>
          <w:sz w:val="26"/>
          <w:szCs w:val="26"/>
        </w:rPr>
        <w:tab/>
      </w:r>
      <w:r>
        <w:rPr>
          <w:sz w:val="22"/>
          <w:szCs w:val="22"/>
          <w:lang w:val="en-US"/>
        </w:rPr>
        <w:t>imwrite</w:t>
      </w:r>
      <w:r w:rsidRPr="00732469">
        <w:rPr>
          <w:sz w:val="22"/>
          <w:szCs w:val="22"/>
        </w:rPr>
        <w:t xml:space="preserve"> (</w:t>
      </w:r>
      <w:r>
        <w:rPr>
          <w:sz w:val="22"/>
          <w:szCs w:val="22"/>
          <w:lang w:val="en-US"/>
        </w:rPr>
        <w:t>I</w:t>
      </w:r>
      <w:r w:rsidRPr="00732469">
        <w:rPr>
          <w:sz w:val="22"/>
          <w:szCs w:val="22"/>
        </w:rPr>
        <w:t>2, '</w:t>
      </w:r>
      <w:r>
        <w:rPr>
          <w:sz w:val="22"/>
          <w:szCs w:val="22"/>
          <w:lang w:val="en-US"/>
        </w:rPr>
        <w:t>pout</w:t>
      </w:r>
      <w:r w:rsidRPr="00732469">
        <w:rPr>
          <w:sz w:val="22"/>
          <w:szCs w:val="22"/>
        </w:rPr>
        <w:t>2.</w:t>
      </w:r>
      <w:r>
        <w:rPr>
          <w:sz w:val="22"/>
          <w:szCs w:val="22"/>
          <w:lang w:val="en-US"/>
        </w:rPr>
        <w:t>png</w:t>
      </w:r>
      <w:r w:rsidRPr="00732469">
        <w:rPr>
          <w:sz w:val="22"/>
          <w:szCs w:val="22"/>
        </w:rPr>
        <w:t>');</w:t>
      </w:r>
    </w:p>
    <w:p w:rsidR="0093221B" w:rsidRPr="006F7B93" w:rsidRDefault="0093221B">
      <w:pPr>
        <w:pStyle w:val="HTMLPreformatted"/>
        <w:spacing w:line="312" w:lineRule="auto"/>
        <w:rPr>
          <w:sz w:val="12"/>
          <w:szCs w:val="12"/>
        </w:rPr>
      </w:pP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Список всех доступных форматов можно посмотреть в описании функции imwrite.</w:t>
      </w:r>
    </w:p>
    <w:p w:rsidR="0093221B" w:rsidRDefault="0093221B">
      <w:pPr>
        <w:pStyle w:val="NormalWeb"/>
        <w:spacing w:before="0" w:beforeAutospacing="0" w:after="0" w:afterAutospacing="0" w:line="312" w:lineRule="auto"/>
        <w:rPr>
          <w:rFonts w:ascii="Times New Roman" w:hAnsi="Times New Roman" w:cs="Times New Roman"/>
          <w:b/>
          <w:bCs/>
          <w:sz w:val="26"/>
          <w:szCs w:val="26"/>
        </w:rPr>
      </w:pPr>
      <w:bookmarkStart w:id="5" w:name="BM5"/>
      <w:bookmarkEnd w:id="5"/>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Получение информации о графическом файле</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Для получения информации о записанном на диск файле используется функция imfinfo. Эта функция предоставляет информацию о файле изображения, формате, размере и т.д.</w:t>
      </w:r>
    </w:p>
    <w:p w:rsidR="0093221B" w:rsidRPr="00732469" w:rsidRDefault="0093221B" w:rsidP="006F7B93">
      <w:pPr>
        <w:pStyle w:val="HTMLPreformatted"/>
        <w:spacing w:before="120" w:after="240" w:line="312" w:lineRule="auto"/>
        <w:rPr>
          <w:sz w:val="22"/>
          <w:szCs w:val="22"/>
        </w:rPr>
      </w:pPr>
      <w:r>
        <w:rPr>
          <w:rFonts w:ascii="Times New Roman" w:hAnsi="Times New Roman" w:cs="Times New Roman"/>
          <w:sz w:val="26"/>
          <w:szCs w:val="26"/>
        </w:rPr>
        <w:tab/>
      </w:r>
      <w:r>
        <w:rPr>
          <w:sz w:val="22"/>
          <w:szCs w:val="22"/>
          <w:lang w:val="en-US"/>
        </w:rPr>
        <w:t>imfinfo</w:t>
      </w:r>
      <w:r w:rsidRPr="00732469">
        <w:rPr>
          <w:sz w:val="22"/>
          <w:szCs w:val="22"/>
        </w:rPr>
        <w:t>('</w:t>
      </w:r>
      <w:r>
        <w:rPr>
          <w:sz w:val="22"/>
          <w:szCs w:val="22"/>
          <w:lang w:val="en-US"/>
        </w:rPr>
        <w:t>pout</w:t>
      </w:r>
      <w:r w:rsidRPr="00732469">
        <w:rPr>
          <w:sz w:val="22"/>
          <w:szCs w:val="22"/>
        </w:rPr>
        <w:t>2.</w:t>
      </w:r>
      <w:r>
        <w:rPr>
          <w:sz w:val="22"/>
          <w:szCs w:val="22"/>
          <w:lang w:val="en-US"/>
        </w:rPr>
        <w:t>png</w:t>
      </w:r>
      <w:r w:rsidRPr="00732469">
        <w:rPr>
          <w:sz w:val="22"/>
          <w:szCs w:val="22"/>
        </w:rPr>
        <w:t>')</w:t>
      </w:r>
    </w:p>
    <w:p w:rsidR="0093221B" w:rsidRDefault="0093221B">
      <w:pPr>
        <w:pStyle w:val="BodyText"/>
        <w:spacing w:line="312" w:lineRule="auto"/>
        <w:ind w:firstLine="708"/>
        <w:rPr>
          <w:b/>
          <w:bCs/>
        </w:rPr>
      </w:pPr>
      <w:r>
        <w:rPr>
          <w:b/>
          <w:bCs/>
        </w:rPr>
        <w:t xml:space="preserve">Справка о функции </w:t>
      </w:r>
      <w:r>
        <w:rPr>
          <w:b/>
          <w:bCs/>
          <w:lang w:val="en-US"/>
        </w:rPr>
        <w:t>imadjust</w:t>
      </w:r>
    </w:p>
    <w:p w:rsidR="0093221B" w:rsidRDefault="0093221B">
      <w:pPr>
        <w:pStyle w:val="BodyText"/>
        <w:spacing w:line="312" w:lineRule="auto"/>
        <w:rPr>
          <w:rFonts w:ascii="Courier New" w:hAnsi="Courier New" w:cs="Courier New"/>
          <w:sz w:val="24"/>
          <w:szCs w:val="24"/>
          <w:lang w:val="en-US"/>
        </w:rPr>
      </w:pPr>
      <w:r>
        <w:rPr>
          <w:rFonts w:ascii="Courier New" w:hAnsi="Courier New" w:cs="Courier New"/>
          <w:sz w:val="24"/>
          <w:szCs w:val="24"/>
          <w:lang w:val="en-US"/>
        </w:rPr>
        <w:t xml:space="preserve">J = imadjust(I, [LOW_IN HIGH_IN], [LOW_OUT HIGH_OUT], GAMMA) </w:t>
      </w:r>
    </w:p>
    <w:p w:rsidR="0093221B" w:rsidRDefault="0093221B">
      <w:pPr>
        <w:pStyle w:val="BodyText"/>
        <w:spacing w:line="312" w:lineRule="auto"/>
      </w:pPr>
      <w:r>
        <w:t xml:space="preserve">Происходит преобразование значений интенсивности изображения </w:t>
      </w:r>
      <w:r>
        <w:rPr>
          <w:lang w:val="en-US"/>
        </w:rPr>
        <w:t>I</w:t>
      </w:r>
      <w:r>
        <w:t xml:space="preserve"> в новые значения </w:t>
      </w:r>
      <w:r>
        <w:rPr>
          <w:lang w:val="en-US"/>
        </w:rPr>
        <w:t>J</w:t>
      </w:r>
      <w:r>
        <w:t xml:space="preserve"> так, что значения, находящиеся в диапазоне </w:t>
      </w:r>
      <w:r>
        <w:rPr>
          <w:lang w:val="en-US"/>
        </w:rPr>
        <w:t>LOW</w:t>
      </w:r>
      <w:r>
        <w:t>_</w:t>
      </w:r>
      <w:r>
        <w:rPr>
          <w:lang w:val="en-US"/>
        </w:rPr>
        <w:t>IN</w:t>
      </w:r>
      <w:r>
        <w:t xml:space="preserve"> и </w:t>
      </w:r>
      <w:r>
        <w:rPr>
          <w:lang w:val="en-US"/>
        </w:rPr>
        <w:t>HIGH</w:t>
      </w:r>
      <w:r>
        <w:t>_</w:t>
      </w:r>
      <w:r>
        <w:rPr>
          <w:lang w:val="en-US"/>
        </w:rPr>
        <w:t>IN</w:t>
      </w:r>
      <w:r>
        <w:t xml:space="preserve">, преобразуются в значения диапазона </w:t>
      </w:r>
      <w:r>
        <w:rPr>
          <w:lang w:val="en-US"/>
        </w:rPr>
        <w:t>LOW</w:t>
      </w:r>
      <w:r>
        <w:t>_</w:t>
      </w:r>
      <w:r>
        <w:rPr>
          <w:lang w:val="en-US"/>
        </w:rPr>
        <w:t>OUT</w:t>
      </w:r>
      <w:r>
        <w:t xml:space="preserve"> </w:t>
      </w:r>
      <w:r>
        <w:rPr>
          <w:lang w:val="en-US"/>
        </w:rPr>
        <w:t>and</w:t>
      </w:r>
      <w:r>
        <w:t xml:space="preserve"> </w:t>
      </w:r>
      <w:r>
        <w:rPr>
          <w:lang w:val="en-US"/>
        </w:rPr>
        <w:t>HIGH</w:t>
      </w:r>
      <w:r>
        <w:t>_</w:t>
      </w:r>
      <w:r>
        <w:rPr>
          <w:lang w:val="en-US"/>
        </w:rPr>
        <w:t>OUT</w:t>
      </w:r>
      <w:r>
        <w:t>. Если используется пустая матрица ([]) для [</w:t>
      </w:r>
      <w:r>
        <w:rPr>
          <w:lang w:val="en-US"/>
        </w:rPr>
        <w:t>LOW</w:t>
      </w:r>
      <w:r>
        <w:t>_</w:t>
      </w:r>
      <w:r>
        <w:rPr>
          <w:lang w:val="en-US"/>
        </w:rPr>
        <w:t>IN</w:t>
      </w:r>
      <w:r>
        <w:t xml:space="preserve"> </w:t>
      </w:r>
      <w:r>
        <w:rPr>
          <w:lang w:val="en-US"/>
        </w:rPr>
        <w:t>HIGH</w:t>
      </w:r>
      <w:r>
        <w:t>_</w:t>
      </w:r>
      <w:r>
        <w:rPr>
          <w:lang w:val="en-US"/>
        </w:rPr>
        <w:t>IN</w:t>
      </w:r>
      <w:r>
        <w:t>] или для [</w:t>
      </w:r>
      <w:r>
        <w:rPr>
          <w:lang w:val="en-US"/>
        </w:rPr>
        <w:t>LOW</w:t>
      </w:r>
      <w:r>
        <w:t>_</w:t>
      </w:r>
      <w:r>
        <w:rPr>
          <w:lang w:val="en-US"/>
        </w:rPr>
        <w:t>OUT</w:t>
      </w:r>
      <w:r>
        <w:t xml:space="preserve"> </w:t>
      </w:r>
      <w:r>
        <w:rPr>
          <w:lang w:val="en-US"/>
        </w:rPr>
        <w:t>HIGH</w:t>
      </w:r>
      <w:r>
        <w:t>_</w:t>
      </w:r>
      <w:r>
        <w:rPr>
          <w:lang w:val="en-US"/>
        </w:rPr>
        <w:t>OUT</w:t>
      </w:r>
      <w:r>
        <w:t xml:space="preserve">], тогда подразумевается диапазон [0, 1]. </w:t>
      </w:r>
      <w:r>
        <w:rPr>
          <w:lang w:val="en-US"/>
        </w:rPr>
        <w:t>GAMMA</w:t>
      </w:r>
      <w:r>
        <w:t xml:space="preserve"> определяет форму кривой нелинейного управления яркостью. Если аргумент отсутствует, </w:t>
      </w:r>
      <w:r>
        <w:rPr>
          <w:lang w:val="en-US"/>
        </w:rPr>
        <w:t>GAMMA</w:t>
      </w:r>
      <w:r>
        <w:t xml:space="preserve"> по умолчанию равна 1 (линейное преобразование).</w:t>
      </w:r>
    </w:p>
    <w:p w:rsidR="0093221B" w:rsidRDefault="0093221B">
      <w:pPr>
        <w:pStyle w:val="HTMLPreformatted"/>
        <w:spacing w:line="312" w:lineRule="auto"/>
        <w:rPr>
          <w:sz w:val="22"/>
          <w:szCs w:val="22"/>
        </w:rPr>
      </w:pPr>
    </w:p>
    <w:p w:rsidR="0093221B" w:rsidRDefault="0093221B">
      <w:pPr>
        <w:pStyle w:val="HTMLPreformatted"/>
        <w:spacing w:line="312" w:lineRule="auto"/>
        <w:rPr>
          <w:rFonts w:ascii="Times New Roman" w:hAnsi="Times New Roman" w:cs="Times New Roman"/>
          <w:sz w:val="26"/>
          <w:szCs w:val="26"/>
        </w:rPr>
      </w:pPr>
      <w:r>
        <w:rPr>
          <w:rFonts w:ascii="Times New Roman" w:hAnsi="Times New Roman" w:cs="Times New Roman"/>
          <w:sz w:val="26"/>
          <w:szCs w:val="26"/>
        </w:rPr>
        <w:tab/>
      </w:r>
    </w:p>
    <w:p w:rsidR="0093221B" w:rsidRDefault="0093221B">
      <w:pPr>
        <w:pStyle w:val="HTMLPreformatted"/>
        <w:spacing w:line="312" w:lineRule="auto"/>
        <w:rPr>
          <w:rFonts w:ascii="Times New Roman" w:hAnsi="Times New Roman" w:cs="Times New Roman"/>
          <w:b/>
          <w:bCs/>
          <w:caps/>
          <w:sz w:val="26"/>
          <w:szCs w:val="26"/>
        </w:rPr>
      </w:pPr>
      <w:r>
        <w:rPr>
          <w:rFonts w:ascii="Times New Roman" w:hAnsi="Times New Roman" w:cs="Times New Roman"/>
          <w:sz w:val="26"/>
          <w:szCs w:val="26"/>
        </w:rPr>
        <w:tab/>
      </w:r>
      <w:r>
        <w:rPr>
          <w:rFonts w:ascii="Times New Roman" w:hAnsi="Times New Roman" w:cs="Times New Roman"/>
          <w:b/>
          <w:bCs/>
          <w:caps/>
          <w:sz w:val="26"/>
          <w:szCs w:val="26"/>
        </w:rPr>
        <w:t>Задание</w:t>
      </w:r>
    </w:p>
    <w:p w:rsidR="0093221B" w:rsidRDefault="0093221B">
      <w:pPr>
        <w:pStyle w:val="HTMLPreformatted"/>
        <w:numPr>
          <w:ilvl w:val="0"/>
          <w:numId w:val="27"/>
        </w:numPr>
        <w:spacing w:line="312" w:lineRule="auto"/>
        <w:jc w:val="both"/>
        <w:rPr>
          <w:rFonts w:ascii="Times New Roman" w:hAnsi="Times New Roman" w:cs="Times New Roman"/>
          <w:sz w:val="26"/>
          <w:szCs w:val="26"/>
        </w:rPr>
      </w:pPr>
      <w:r>
        <w:rPr>
          <w:rFonts w:ascii="Times New Roman" w:hAnsi="Times New Roman" w:cs="Times New Roman"/>
          <w:sz w:val="26"/>
          <w:szCs w:val="26"/>
        </w:rPr>
        <w:t xml:space="preserve">Проработать все описанные выше примеры, используя дополнительно файл </w:t>
      </w:r>
      <w:r>
        <w:rPr>
          <w:sz w:val="22"/>
          <w:szCs w:val="22"/>
          <w:lang w:val="en-US"/>
        </w:rPr>
        <w:t>kids</w:t>
      </w:r>
      <w:r>
        <w:rPr>
          <w:sz w:val="22"/>
          <w:szCs w:val="22"/>
        </w:rPr>
        <w:t>.</w:t>
      </w:r>
      <w:r>
        <w:rPr>
          <w:sz w:val="22"/>
          <w:szCs w:val="22"/>
          <w:lang w:val="en-US"/>
        </w:rPr>
        <w:t>tif</w:t>
      </w:r>
      <w:r>
        <w:rPr>
          <w:rFonts w:ascii="Times New Roman" w:hAnsi="Times New Roman" w:cs="Times New Roman"/>
          <w:sz w:val="26"/>
          <w:szCs w:val="26"/>
        </w:rPr>
        <w:t xml:space="preserve">. </w:t>
      </w:r>
    </w:p>
    <w:p w:rsidR="0093221B" w:rsidRDefault="0093221B">
      <w:pPr>
        <w:pStyle w:val="HTMLPreformatted"/>
        <w:numPr>
          <w:ilvl w:val="0"/>
          <w:numId w:val="27"/>
        </w:numPr>
        <w:spacing w:line="312" w:lineRule="auto"/>
        <w:jc w:val="both"/>
        <w:rPr>
          <w:rFonts w:ascii="Times New Roman" w:hAnsi="Times New Roman" w:cs="Times New Roman"/>
          <w:sz w:val="26"/>
          <w:szCs w:val="26"/>
        </w:rPr>
      </w:pPr>
      <w:r>
        <w:rPr>
          <w:rFonts w:ascii="Times New Roman" w:hAnsi="Times New Roman" w:cs="Times New Roman"/>
          <w:sz w:val="26"/>
          <w:szCs w:val="26"/>
        </w:rPr>
        <w:t xml:space="preserve">Самостоятельно изучить возможности функций </w:t>
      </w:r>
      <w:r>
        <w:rPr>
          <w:sz w:val="22"/>
          <w:szCs w:val="22"/>
        </w:rPr>
        <w:t>imadjust</w:t>
      </w:r>
      <w:r>
        <w:rPr>
          <w:rFonts w:ascii="Times New Roman" w:hAnsi="Times New Roman" w:cs="Times New Roman"/>
          <w:sz w:val="26"/>
          <w:szCs w:val="26"/>
        </w:rPr>
        <w:t xml:space="preserve"> и </w:t>
      </w:r>
      <w:r>
        <w:rPr>
          <w:sz w:val="22"/>
          <w:szCs w:val="22"/>
        </w:rPr>
        <w:t>adapthisteq</w:t>
      </w:r>
      <w:r>
        <w:rPr>
          <w:rFonts w:ascii="Times New Roman" w:hAnsi="Times New Roman" w:cs="Times New Roman"/>
          <w:sz w:val="26"/>
          <w:szCs w:val="26"/>
        </w:rPr>
        <w:t>.</w:t>
      </w:r>
    </w:p>
    <w:p w:rsidR="0093221B" w:rsidRDefault="0093221B">
      <w:pPr>
        <w:pStyle w:val="HTMLPreformatted"/>
        <w:numPr>
          <w:ilvl w:val="0"/>
          <w:numId w:val="27"/>
        </w:numPr>
        <w:spacing w:line="312" w:lineRule="auto"/>
        <w:jc w:val="both"/>
        <w:rPr>
          <w:rFonts w:ascii="Times New Roman" w:hAnsi="Times New Roman" w:cs="Times New Roman"/>
          <w:sz w:val="26"/>
          <w:szCs w:val="26"/>
        </w:rPr>
      </w:pPr>
      <w:r>
        <w:rPr>
          <w:rFonts w:ascii="Times New Roman" w:hAnsi="Times New Roman" w:cs="Times New Roman"/>
          <w:sz w:val="26"/>
          <w:szCs w:val="26"/>
        </w:rPr>
        <w:t xml:space="preserve">Оформить отчет о проделанной работе согласно ГОСТ и требованиям преподавателя. </w:t>
      </w:r>
    </w:p>
    <w:p w:rsidR="0093221B" w:rsidRDefault="0093221B">
      <w:pPr>
        <w:pStyle w:val="-1"/>
      </w:pPr>
    </w:p>
    <w:p w:rsidR="0093221B" w:rsidRDefault="0093221B">
      <w:pPr>
        <w:jc w:val="center"/>
        <w:rPr>
          <w:b/>
          <w:bCs/>
          <w:caps/>
          <w:sz w:val="26"/>
          <w:szCs w:val="26"/>
        </w:rPr>
      </w:pPr>
      <w:r>
        <w:br w:type="page"/>
      </w:r>
      <w:r>
        <w:rPr>
          <w:b/>
          <w:bCs/>
          <w:caps/>
          <w:sz w:val="26"/>
          <w:szCs w:val="26"/>
        </w:rPr>
        <w:t>Лабораторная работа №2</w:t>
      </w:r>
    </w:p>
    <w:p w:rsidR="0093221B" w:rsidRDefault="0093221B">
      <w:pPr>
        <w:pStyle w:val="NormalWeb"/>
        <w:spacing w:before="0" w:beforeAutospacing="0" w:after="0" w:afterAutospacing="0" w:line="312" w:lineRule="auto"/>
        <w:jc w:val="center"/>
        <w:rPr>
          <w:rFonts w:ascii="Times New Roman" w:hAnsi="Times New Roman" w:cs="Times New Roman"/>
          <w:caps/>
          <w:sz w:val="26"/>
          <w:szCs w:val="26"/>
        </w:rPr>
      </w:pPr>
      <w:r>
        <w:rPr>
          <w:rFonts w:ascii="Times New Roman" w:hAnsi="Times New Roman" w:cs="Times New Roman"/>
          <w:b/>
          <w:bCs/>
          <w:caps/>
          <w:sz w:val="26"/>
          <w:szCs w:val="26"/>
        </w:rPr>
        <w:t xml:space="preserve">основы цветового кодирования </w:t>
      </w:r>
    </w:p>
    <w:p w:rsidR="0093221B" w:rsidRDefault="0093221B">
      <w:pPr>
        <w:pStyle w:val="BodyText"/>
        <w:spacing w:line="312" w:lineRule="auto"/>
      </w:pPr>
    </w:p>
    <w:p w:rsidR="0093221B" w:rsidRDefault="0093221B">
      <w:pPr>
        <w:pStyle w:val="BodyText"/>
        <w:spacing w:line="312" w:lineRule="auto"/>
        <w:ind w:firstLine="709"/>
      </w:pPr>
      <w:r>
        <w:rPr>
          <w:b/>
          <w:bCs/>
          <w:lang w:val="uk-UA"/>
        </w:rPr>
        <w:t>Ц</w:t>
      </w:r>
      <w:r>
        <w:rPr>
          <w:b/>
          <w:bCs/>
        </w:rPr>
        <w:t>ель:</w:t>
      </w:r>
      <w:r>
        <w:t xml:space="preserve"> Знакомство с принципами цветового кодирования, конвертирования цветовых систем, а также с некоторыми командами и функциями языка </w:t>
      </w:r>
      <w:r>
        <w:rPr>
          <w:lang w:val="en-US"/>
        </w:rPr>
        <w:t>MatLab</w:t>
      </w:r>
      <w:r>
        <w:t>, предназначенными для работы с цветными изображениями.</w:t>
      </w:r>
    </w:p>
    <w:p w:rsidR="0093221B" w:rsidRDefault="0093221B">
      <w:pPr>
        <w:pStyle w:val="BodyText"/>
        <w:spacing w:line="312" w:lineRule="auto"/>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Определение глубины цвета</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Большинство компьютеров при отображении использует 8, 16 или 24 бит на пиксель. Этим определяется глубина цвета отображаемого изображения. Независимо от того сколько цветов отображает система, MATLAB может запоминать и обрабатывать изображения с различным числом бит на пиксель: 224 цветов для RGB-изображений в формате uint8, 248 цветов для RGB-изображений в формате uint16 и 2159 цветов для RGB-изображений в формате удвоенной точности. Эти изображения наилучшим образом отображаются в системе с 24-битным представлением цвета, хотя источники формирования изображений не всегда могут обеспечивать такую глубину цвета. В большинстве случаев они обеспечивают 16-битное представление цвета.</w:t>
      </w:r>
    </w:p>
    <w:p w:rsidR="0093221B" w:rsidRDefault="0093221B">
      <w:pPr>
        <w:pStyle w:val="NormalWeb"/>
        <w:spacing w:before="0" w:beforeAutospacing="0" w:after="0" w:afterAutospacing="0" w:line="312" w:lineRule="auto"/>
        <w:ind w:firstLine="708"/>
        <w:rPr>
          <w:rFonts w:ascii="Times New Roman" w:hAnsi="Times New Roman" w:cs="Times New Roman"/>
          <w:b/>
          <w:bCs/>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Описание выбора глубины цвета</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В зависимости от используемой системы, можно устанавливать различные значения количества бит на пиксель. Это может быть также связано с графическим разрешением объектов. В большинстве случаев 24-битное представление обеспечивает хорошую визуализацию. Если есть необходимость использовать меньшее число бит на пиксель, то можно использовать 16-битное представление. При обработке полутоновых изображений, в большинстве случаев, достаточно 8 бит на пиксель.</w:t>
      </w:r>
    </w:p>
    <w:p w:rsidR="0093221B" w:rsidRDefault="0093221B">
      <w:pPr>
        <w:pStyle w:val="NormalWeb"/>
        <w:spacing w:before="0" w:beforeAutospacing="0" w:after="0" w:afterAutospacing="0" w:line="312" w:lineRule="auto"/>
        <w:ind w:firstLine="708"/>
        <w:rPr>
          <w:rFonts w:ascii="Times New Roman" w:hAnsi="Times New Roman" w:cs="Times New Roman"/>
          <w:b/>
          <w:bCs/>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Описание глубины цвета</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Для определения глубины цвета, который может отображать система, используется следующий код.</w:t>
      </w:r>
    </w:p>
    <w:p w:rsidR="0093221B" w:rsidRPr="00732469" w:rsidRDefault="0093221B">
      <w:pPr>
        <w:pStyle w:val="HTMLPreformatted"/>
        <w:spacing w:line="312" w:lineRule="auto"/>
        <w:rPr>
          <w:sz w:val="24"/>
          <w:szCs w:val="24"/>
        </w:rPr>
      </w:pPr>
      <w:r>
        <w:rPr>
          <w:rFonts w:ascii="Times New Roman" w:hAnsi="Times New Roman" w:cs="Times New Roman"/>
          <w:sz w:val="26"/>
          <w:szCs w:val="26"/>
        </w:rPr>
        <w:tab/>
      </w:r>
      <w:r>
        <w:rPr>
          <w:sz w:val="24"/>
          <w:szCs w:val="24"/>
          <w:lang w:val="en-US"/>
        </w:rPr>
        <w:t>get</w:t>
      </w:r>
      <w:r w:rsidRPr="00732469">
        <w:rPr>
          <w:sz w:val="24"/>
          <w:szCs w:val="24"/>
        </w:rPr>
        <w:t>(0,'</w:t>
      </w:r>
      <w:r>
        <w:rPr>
          <w:sz w:val="24"/>
          <w:szCs w:val="24"/>
          <w:lang w:val="en-US"/>
        </w:rPr>
        <w:t>ScreenDepth</w:t>
      </w:r>
      <w:r w:rsidRPr="00732469">
        <w:rPr>
          <w:sz w:val="24"/>
          <w:szCs w:val="24"/>
        </w:rPr>
        <w:t>')</w:t>
      </w:r>
    </w:p>
    <w:p w:rsidR="0093221B" w:rsidRPr="00732469" w:rsidRDefault="0093221B">
      <w:pPr>
        <w:pStyle w:val="HTMLPreformatted"/>
        <w:spacing w:line="312" w:lineRule="auto"/>
        <w:rPr>
          <w:sz w:val="24"/>
          <w:szCs w:val="24"/>
        </w:rPr>
      </w:pPr>
      <w:r w:rsidRPr="00732469">
        <w:rPr>
          <w:sz w:val="24"/>
          <w:szCs w:val="24"/>
        </w:rPr>
        <w:tab/>
      </w:r>
      <w:r>
        <w:rPr>
          <w:sz w:val="24"/>
          <w:szCs w:val="24"/>
          <w:lang w:val="en-US"/>
        </w:rPr>
        <w:t>ans</w:t>
      </w:r>
      <w:r w:rsidRPr="00732469">
        <w:rPr>
          <w:sz w:val="24"/>
          <w:szCs w:val="24"/>
        </w:rPr>
        <w:t xml:space="preserve"> =</w:t>
      </w:r>
    </w:p>
    <w:p w:rsidR="0093221B" w:rsidRDefault="0093221B">
      <w:pPr>
        <w:pStyle w:val="HTMLPreformatted"/>
        <w:spacing w:line="312" w:lineRule="auto"/>
        <w:rPr>
          <w:sz w:val="24"/>
          <w:szCs w:val="24"/>
        </w:rPr>
      </w:pPr>
      <w:r w:rsidRPr="00732469">
        <w:rPr>
          <w:sz w:val="24"/>
          <w:szCs w:val="24"/>
        </w:rPr>
        <w:tab/>
      </w:r>
      <w:r w:rsidRPr="00732469">
        <w:rPr>
          <w:sz w:val="24"/>
          <w:szCs w:val="24"/>
        </w:rPr>
        <w:tab/>
      </w:r>
      <w:r>
        <w:rPr>
          <w:sz w:val="24"/>
          <w:szCs w:val="24"/>
        </w:rPr>
        <w:t>32</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MATLAB возвращает число бит на пиксель:</w:t>
      </w:r>
    </w:p>
    <w:tbl>
      <w:tblPr>
        <w:tblW w:w="0" w:type="auto"/>
        <w:tblCellSpacing w:w="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000"/>
      </w:tblPr>
      <w:tblGrid>
        <w:gridCol w:w="1226"/>
        <w:gridCol w:w="7958"/>
      </w:tblGrid>
      <w:tr w:rsidR="0093221B">
        <w:trPr>
          <w:tblCellSpacing w:w="7" w:type="dxa"/>
        </w:trPr>
        <w:tc>
          <w:tcPr>
            <w:tcW w:w="0" w:type="auto"/>
            <w:vAlign w:val="center"/>
          </w:tcPr>
          <w:p w:rsidR="0093221B" w:rsidRDefault="0093221B">
            <w:pPr>
              <w:spacing w:line="312" w:lineRule="auto"/>
              <w:jc w:val="center"/>
              <w:rPr>
                <w:sz w:val="26"/>
                <w:szCs w:val="26"/>
              </w:rPr>
            </w:pPr>
            <w:r>
              <w:rPr>
                <w:b/>
                <w:bCs/>
                <w:sz w:val="26"/>
                <w:szCs w:val="26"/>
              </w:rPr>
              <w:t>Значение</w:t>
            </w:r>
          </w:p>
        </w:tc>
        <w:tc>
          <w:tcPr>
            <w:tcW w:w="0" w:type="auto"/>
            <w:vAlign w:val="center"/>
          </w:tcPr>
          <w:p w:rsidR="0093221B" w:rsidRDefault="0093221B">
            <w:pPr>
              <w:spacing w:line="312" w:lineRule="auto"/>
              <w:jc w:val="center"/>
              <w:rPr>
                <w:sz w:val="26"/>
                <w:szCs w:val="26"/>
              </w:rPr>
            </w:pPr>
            <w:r>
              <w:rPr>
                <w:b/>
                <w:bCs/>
                <w:sz w:val="26"/>
                <w:szCs w:val="26"/>
              </w:rPr>
              <w:t>Описание</w:t>
            </w:r>
          </w:p>
        </w:tc>
      </w:tr>
      <w:tr w:rsidR="0093221B">
        <w:trPr>
          <w:tblCellSpacing w:w="7" w:type="dxa"/>
        </w:trPr>
        <w:tc>
          <w:tcPr>
            <w:tcW w:w="0" w:type="auto"/>
            <w:vAlign w:val="center"/>
          </w:tcPr>
          <w:p w:rsidR="0093221B" w:rsidRDefault="0093221B">
            <w:pPr>
              <w:spacing w:line="312" w:lineRule="auto"/>
              <w:jc w:val="center"/>
              <w:rPr>
                <w:sz w:val="26"/>
                <w:szCs w:val="26"/>
              </w:rPr>
            </w:pPr>
            <w:r>
              <w:rPr>
                <w:sz w:val="26"/>
                <w:szCs w:val="26"/>
              </w:rPr>
              <w:t>8</w:t>
            </w:r>
          </w:p>
        </w:tc>
        <w:tc>
          <w:tcPr>
            <w:tcW w:w="0" w:type="auto"/>
            <w:vAlign w:val="center"/>
          </w:tcPr>
          <w:p w:rsidR="0093221B" w:rsidRDefault="0093221B">
            <w:pPr>
              <w:spacing w:line="312" w:lineRule="auto"/>
              <w:jc w:val="both"/>
              <w:rPr>
                <w:sz w:val="26"/>
                <w:szCs w:val="26"/>
              </w:rPr>
            </w:pPr>
            <w:r>
              <w:rPr>
                <w:sz w:val="26"/>
                <w:szCs w:val="26"/>
              </w:rPr>
              <w:t>8-битное представление отображается 256 цветами. 8-битные полутоновые изображения являются составной частью 24-битного представления графической информации.</w:t>
            </w:r>
          </w:p>
        </w:tc>
      </w:tr>
      <w:tr w:rsidR="0093221B">
        <w:trPr>
          <w:tblCellSpacing w:w="7" w:type="dxa"/>
        </w:trPr>
        <w:tc>
          <w:tcPr>
            <w:tcW w:w="0" w:type="auto"/>
            <w:vAlign w:val="center"/>
          </w:tcPr>
          <w:p w:rsidR="0093221B" w:rsidRDefault="0093221B">
            <w:pPr>
              <w:spacing w:line="312" w:lineRule="auto"/>
              <w:jc w:val="center"/>
              <w:rPr>
                <w:sz w:val="26"/>
                <w:szCs w:val="26"/>
              </w:rPr>
            </w:pPr>
            <w:r>
              <w:rPr>
                <w:sz w:val="26"/>
                <w:szCs w:val="26"/>
              </w:rPr>
              <w:t>16</w:t>
            </w:r>
          </w:p>
        </w:tc>
        <w:tc>
          <w:tcPr>
            <w:tcW w:w="0" w:type="auto"/>
            <w:vAlign w:val="center"/>
          </w:tcPr>
          <w:p w:rsidR="0093221B" w:rsidRDefault="0093221B">
            <w:pPr>
              <w:spacing w:line="312" w:lineRule="auto"/>
              <w:jc w:val="both"/>
              <w:rPr>
                <w:sz w:val="26"/>
                <w:szCs w:val="26"/>
              </w:rPr>
            </w:pPr>
            <w:r>
              <w:rPr>
                <w:sz w:val="26"/>
                <w:szCs w:val="26"/>
              </w:rPr>
              <w:t>16-битное представление обычно использует 5-бит на каждую цветовую компоненту, что равно 32 градациям (т.е. 2</w:t>
            </w:r>
            <w:r>
              <w:rPr>
                <w:sz w:val="26"/>
                <w:szCs w:val="26"/>
                <w:vertAlign w:val="superscript"/>
              </w:rPr>
              <w:t>5</w:t>
            </w:r>
            <w:r>
              <w:rPr>
                <w:sz w:val="26"/>
                <w:szCs w:val="26"/>
              </w:rPr>
              <w:t>) на красную, зеленую и синюю составляющие. В результате такое представление поддерживает 32,768 (т.е., 2</w:t>
            </w:r>
            <w:r>
              <w:rPr>
                <w:sz w:val="26"/>
                <w:szCs w:val="26"/>
                <w:vertAlign w:val="superscript"/>
              </w:rPr>
              <w:t>15</w:t>
            </w:r>
            <w:r>
              <w:rPr>
                <w:sz w:val="26"/>
                <w:szCs w:val="26"/>
              </w:rPr>
              <w:t>) различных цветов. Некоторые системы используют дополнительный бит для увеличения числа градаций отображаемого цвета. В нашем случае число различных цветов при 16-битном представлении равно 64,536 (т.е. 2</w:t>
            </w:r>
            <w:r>
              <w:rPr>
                <w:sz w:val="26"/>
                <w:szCs w:val="26"/>
                <w:vertAlign w:val="superscript"/>
              </w:rPr>
              <w:t>16</w:t>
            </w:r>
            <w:r>
              <w:rPr>
                <w:sz w:val="26"/>
                <w:szCs w:val="26"/>
              </w:rPr>
              <w:t>).</w:t>
            </w:r>
          </w:p>
        </w:tc>
      </w:tr>
      <w:tr w:rsidR="0093221B">
        <w:trPr>
          <w:tblCellSpacing w:w="7" w:type="dxa"/>
        </w:trPr>
        <w:tc>
          <w:tcPr>
            <w:tcW w:w="0" w:type="auto"/>
            <w:vAlign w:val="center"/>
          </w:tcPr>
          <w:p w:rsidR="0093221B" w:rsidRDefault="0093221B">
            <w:pPr>
              <w:spacing w:line="312" w:lineRule="auto"/>
              <w:jc w:val="center"/>
              <w:rPr>
                <w:sz w:val="26"/>
                <w:szCs w:val="26"/>
              </w:rPr>
            </w:pPr>
            <w:r>
              <w:rPr>
                <w:sz w:val="26"/>
                <w:szCs w:val="26"/>
              </w:rPr>
              <w:t>24</w:t>
            </w:r>
          </w:p>
        </w:tc>
        <w:tc>
          <w:tcPr>
            <w:tcW w:w="0" w:type="auto"/>
            <w:vAlign w:val="center"/>
          </w:tcPr>
          <w:p w:rsidR="0093221B" w:rsidRDefault="0093221B">
            <w:pPr>
              <w:spacing w:line="312" w:lineRule="auto"/>
              <w:jc w:val="both"/>
              <w:rPr>
                <w:sz w:val="26"/>
                <w:szCs w:val="26"/>
              </w:rPr>
            </w:pPr>
            <w:r>
              <w:rPr>
                <w:sz w:val="26"/>
                <w:szCs w:val="26"/>
              </w:rPr>
              <w:t>24-битная визуализация использует 8 бит на каждую из трех цветовых составляющих, т.е. 256 (2</w:t>
            </w:r>
            <w:r>
              <w:rPr>
                <w:sz w:val="26"/>
                <w:szCs w:val="26"/>
                <w:vertAlign w:val="superscript"/>
              </w:rPr>
              <w:t>8</w:t>
            </w:r>
            <w:r>
              <w:rPr>
                <w:sz w:val="26"/>
                <w:szCs w:val="26"/>
              </w:rPr>
              <w:t>) градаций на красную, зеленую и синюю компоненту. В результате получается 16,777,216 (т.е. 2</w:t>
            </w:r>
            <w:r>
              <w:rPr>
                <w:sz w:val="26"/>
                <w:szCs w:val="26"/>
                <w:vertAlign w:val="superscript"/>
              </w:rPr>
              <w:t>24</w:t>
            </w:r>
            <w:r>
              <w:rPr>
                <w:sz w:val="26"/>
                <w:szCs w:val="26"/>
              </w:rPr>
              <w:t>) различных цветов.</w:t>
            </w:r>
          </w:p>
        </w:tc>
      </w:tr>
      <w:tr w:rsidR="0093221B">
        <w:trPr>
          <w:tblCellSpacing w:w="7" w:type="dxa"/>
        </w:trPr>
        <w:tc>
          <w:tcPr>
            <w:tcW w:w="0" w:type="auto"/>
            <w:vAlign w:val="center"/>
          </w:tcPr>
          <w:p w:rsidR="0093221B" w:rsidRDefault="0093221B">
            <w:pPr>
              <w:spacing w:line="312" w:lineRule="auto"/>
              <w:jc w:val="center"/>
              <w:rPr>
                <w:sz w:val="26"/>
                <w:szCs w:val="26"/>
              </w:rPr>
            </w:pPr>
            <w:r>
              <w:rPr>
                <w:sz w:val="26"/>
                <w:szCs w:val="26"/>
              </w:rPr>
              <w:t>32</w:t>
            </w:r>
          </w:p>
        </w:tc>
        <w:tc>
          <w:tcPr>
            <w:tcW w:w="0" w:type="auto"/>
            <w:vAlign w:val="center"/>
          </w:tcPr>
          <w:p w:rsidR="0093221B" w:rsidRDefault="0093221B">
            <w:pPr>
              <w:spacing w:line="312" w:lineRule="auto"/>
              <w:jc w:val="both"/>
              <w:rPr>
                <w:sz w:val="26"/>
                <w:szCs w:val="26"/>
              </w:rPr>
            </w:pPr>
            <w:r>
              <w:rPr>
                <w:sz w:val="26"/>
                <w:szCs w:val="26"/>
              </w:rPr>
              <w:t>32-битная визуализация использует 24 бита для запоминания цветовой информации а еще 8 бит используется для запоминания насыщенности (прозрачности) данных. Это так называемый альфа канал.</w:t>
            </w:r>
          </w:p>
        </w:tc>
      </w:tr>
    </w:tbl>
    <w:p w:rsidR="0093221B" w:rsidRDefault="0093221B">
      <w:pPr>
        <w:pStyle w:val="NormalWeb"/>
        <w:spacing w:before="0" w:beforeAutospacing="0" w:after="0" w:afterAutospacing="0" w:line="312" w:lineRule="auto"/>
        <w:rPr>
          <w:rFonts w:ascii="Times New Roman" w:hAnsi="Times New Roman" w:cs="Times New Roman"/>
          <w:b/>
          <w:bCs/>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Уменьшение числа цветов на изображении</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В этом пункте описано метод уменьшения числа цветов в индексных или RGB изображениях. Рассмотрим также метод диффузионного псевдосмешения цветов (dithering). Этот метод использует визуальное увеличение количества цветов на изображении.</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Ниже приведены краткие описания функций уменьшения цветов на изображении в приложении Image Processing Toolbox.</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p>
    <w:tbl>
      <w:tblPr>
        <w:tblW w:w="0" w:type="auto"/>
        <w:tblCellSpacing w:w="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000"/>
      </w:tblPr>
      <w:tblGrid>
        <w:gridCol w:w="1225"/>
        <w:gridCol w:w="7959"/>
      </w:tblGrid>
      <w:tr w:rsidR="0093221B">
        <w:trPr>
          <w:tblCellSpacing w:w="7" w:type="dxa"/>
        </w:trPr>
        <w:tc>
          <w:tcPr>
            <w:tcW w:w="0" w:type="auto"/>
            <w:vAlign w:val="center"/>
          </w:tcPr>
          <w:p w:rsidR="0093221B" w:rsidRDefault="0093221B">
            <w:pPr>
              <w:spacing w:line="312" w:lineRule="auto"/>
              <w:jc w:val="center"/>
              <w:rPr>
                <w:sz w:val="26"/>
                <w:szCs w:val="26"/>
              </w:rPr>
            </w:pPr>
            <w:r>
              <w:rPr>
                <w:b/>
                <w:bCs/>
                <w:sz w:val="26"/>
                <w:szCs w:val="26"/>
              </w:rPr>
              <w:t>Функция</w:t>
            </w:r>
          </w:p>
        </w:tc>
        <w:tc>
          <w:tcPr>
            <w:tcW w:w="0" w:type="auto"/>
            <w:vAlign w:val="center"/>
          </w:tcPr>
          <w:p w:rsidR="0093221B" w:rsidRDefault="0093221B">
            <w:pPr>
              <w:spacing w:line="312" w:lineRule="auto"/>
              <w:jc w:val="center"/>
              <w:rPr>
                <w:sz w:val="26"/>
                <w:szCs w:val="26"/>
              </w:rPr>
            </w:pPr>
            <w:r>
              <w:rPr>
                <w:b/>
                <w:bCs/>
                <w:sz w:val="26"/>
                <w:szCs w:val="26"/>
              </w:rPr>
              <w:t>Назначение</w:t>
            </w:r>
          </w:p>
        </w:tc>
      </w:tr>
      <w:tr w:rsidR="0093221B">
        <w:trPr>
          <w:tblCellSpacing w:w="7" w:type="dxa"/>
        </w:trPr>
        <w:tc>
          <w:tcPr>
            <w:tcW w:w="0" w:type="auto"/>
            <w:vAlign w:val="center"/>
          </w:tcPr>
          <w:p w:rsidR="0093221B" w:rsidRDefault="0093221B">
            <w:pPr>
              <w:spacing w:line="312" w:lineRule="auto"/>
              <w:rPr>
                <w:sz w:val="26"/>
                <w:szCs w:val="26"/>
              </w:rPr>
            </w:pPr>
            <w:r>
              <w:rPr>
                <w:sz w:val="26"/>
                <w:szCs w:val="26"/>
              </w:rPr>
              <w:t>imapprox</w:t>
            </w:r>
          </w:p>
        </w:tc>
        <w:tc>
          <w:tcPr>
            <w:tcW w:w="0" w:type="auto"/>
            <w:vAlign w:val="center"/>
          </w:tcPr>
          <w:p w:rsidR="0093221B" w:rsidRDefault="0093221B">
            <w:pPr>
              <w:spacing w:line="312" w:lineRule="auto"/>
              <w:jc w:val="both"/>
              <w:rPr>
                <w:sz w:val="26"/>
                <w:szCs w:val="26"/>
              </w:rPr>
            </w:pPr>
            <w:r>
              <w:rPr>
                <w:sz w:val="26"/>
                <w:szCs w:val="26"/>
              </w:rPr>
              <w:t>Создает новое палитровое изображение из исходного палитрового, уменьшая количество используемых цветов.</w:t>
            </w:r>
          </w:p>
        </w:tc>
      </w:tr>
      <w:tr w:rsidR="0093221B">
        <w:trPr>
          <w:tblCellSpacing w:w="7" w:type="dxa"/>
        </w:trPr>
        <w:tc>
          <w:tcPr>
            <w:tcW w:w="0" w:type="auto"/>
            <w:vAlign w:val="center"/>
          </w:tcPr>
          <w:p w:rsidR="0093221B" w:rsidRDefault="0093221B">
            <w:pPr>
              <w:spacing w:line="312" w:lineRule="auto"/>
              <w:rPr>
                <w:sz w:val="26"/>
                <w:szCs w:val="26"/>
              </w:rPr>
            </w:pPr>
            <w:r>
              <w:rPr>
                <w:sz w:val="26"/>
                <w:szCs w:val="26"/>
              </w:rPr>
              <w:t>rgb2ind</w:t>
            </w:r>
          </w:p>
        </w:tc>
        <w:tc>
          <w:tcPr>
            <w:tcW w:w="0" w:type="auto"/>
            <w:vAlign w:val="center"/>
          </w:tcPr>
          <w:p w:rsidR="0093221B" w:rsidRDefault="0093221B">
            <w:pPr>
              <w:spacing w:line="312" w:lineRule="auto"/>
              <w:jc w:val="both"/>
              <w:rPr>
                <w:sz w:val="26"/>
                <w:szCs w:val="26"/>
              </w:rPr>
            </w:pPr>
            <w:r>
              <w:rPr>
                <w:sz w:val="26"/>
                <w:szCs w:val="26"/>
              </w:rPr>
              <w:t>Создает палитровое изображение из полноцветного изображения RGB.</w:t>
            </w:r>
          </w:p>
        </w:tc>
      </w:tr>
    </w:tbl>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В системах с 24-битным отображением цвета RGB изображения могут отображаться 16,777,216 (т.е. 2</w:t>
      </w:r>
      <w:r>
        <w:rPr>
          <w:rFonts w:ascii="Times New Roman" w:hAnsi="Times New Roman" w:cs="Times New Roman"/>
          <w:sz w:val="26"/>
          <w:szCs w:val="26"/>
          <w:vertAlign w:val="superscript"/>
        </w:rPr>
        <w:t>24</w:t>
      </w:r>
      <w:r>
        <w:rPr>
          <w:rFonts w:ascii="Times New Roman" w:hAnsi="Times New Roman" w:cs="Times New Roman"/>
          <w:sz w:val="26"/>
          <w:szCs w:val="26"/>
        </w:rPr>
        <w:t>) цветами. В системах с меньшим количеством отображаемых цветов RGB изображения также будут отображаться хорошо, потому что MATLAB автоматически использует аппроксимацию цветов и диффузионное псевдосмешение цветов.</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Индексные изображения могут иметь проблемы с большим числом цветов. В основном, ограничиваются 256 цветами. Это связано со следующими причинами:</w:t>
      </w:r>
    </w:p>
    <w:p w:rsidR="0093221B" w:rsidRDefault="0093221B">
      <w:pPr>
        <w:numPr>
          <w:ilvl w:val="0"/>
          <w:numId w:val="16"/>
        </w:numPr>
        <w:spacing w:line="312" w:lineRule="auto"/>
        <w:jc w:val="both"/>
        <w:rPr>
          <w:sz w:val="26"/>
          <w:szCs w:val="26"/>
        </w:rPr>
      </w:pPr>
      <w:r>
        <w:rPr>
          <w:sz w:val="26"/>
          <w:szCs w:val="26"/>
        </w:rPr>
        <w:t xml:space="preserve">В системах с 8-битным отображением при визуализации индексных изображений, которые имеют больше, чем 256 цветов, применяется метод диффузионного псевдосмешения цветов (dithering), поскольку не все цвета могут быть представлены системой. </w:t>
      </w:r>
    </w:p>
    <w:p w:rsidR="0093221B" w:rsidRDefault="0093221B">
      <w:pPr>
        <w:numPr>
          <w:ilvl w:val="0"/>
          <w:numId w:val="16"/>
        </w:numPr>
        <w:spacing w:line="312" w:lineRule="auto"/>
        <w:jc w:val="both"/>
        <w:rPr>
          <w:sz w:val="26"/>
          <w:szCs w:val="26"/>
        </w:rPr>
      </w:pPr>
      <w:r>
        <w:rPr>
          <w:sz w:val="26"/>
          <w:szCs w:val="26"/>
        </w:rPr>
        <w:t xml:space="preserve">В некоторых системах палитра в принципе не может иметь больше, чем 256 позиций. </w:t>
      </w:r>
    </w:p>
    <w:p w:rsidR="0093221B" w:rsidRDefault="0093221B">
      <w:pPr>
        <w:numPr>
          <w:ilvl w:val="0"/>
          <w:numId w:val="16"/>
        </w:numPr>
        <w:spacing w:line="312" w:lineRule="auto"/>
        <w:jc w:val="both"/>
        <w:rPr>
          <w:sz w:val="26"/>
          <w:szCs w:val="26"/>
        </w:rPr>
      </w:pPr>
      <w:r>
        <w:rPr>
          <w:sz w:val="26"/>
          <w:szCs w:val="26"/>
        </w:rPr>
        <w:t xml:space="preserve">Если индексное изображение содержит больше, чем 256 цветов, MATLAB запоминает данные изображения в массив не в формате uint8, а в формате удвоенной точности. Это приводит к увеличению объема запоминаемых данных, поскольку каждый пиксель занимает 64 бита. </w:t>
      </w:r>
    </w:p>
    <w:p w:rsidR="0093221B" w:rsidRDefault="0093221B">
      <w:pPr>
        <w:numPr>
          <w:ilvl w:val="0"/>
          <w:numId w:val="16"/>
        </w:numPr>
        <w:spacing w:line="312" w:lineRule="auto"/>
        <w:jc w:val="both"/>
        <w:rPr>
          <w:sz w:val="26"/>
          <w:szCs w:val="26"/>
        </w:rPr>
      </w:pPr>
      <w:r>
        <w:rPr>
          <w:sz w:val="26"/>
          <w:szCs w:val="26"/>
        </w:rPr>
        <w:t xml:space="preserve">Файлы изображений больших размеров желательно записывать в формате, который использует при визуализации 256 цветов. Если при записи (с использованием функции imwrite) в этом же формате изображения имеют больше чем 256 цветов, то в дальнейшем возможны ошибки при визуализации. </w:t>
      </w:r>
    </w:p>
    <w:p w:rsidR="0093221B" w:rsidRDefault="0093221B">
      <w:pPr>
        <w:pStyle w:val="NormalWeb"/>
        <w:spacing w:before="0" w:beforeAutospacing="0" w:after="0" w:afterAutospacing="0" w:line="312" w:lineRule="auto"/>
        <w:rPr>
          <w:rFonts w:ascii="Times New Roman" w:hAnsi="Times New Roman" w:cs="Times New Roman"/>
          <w:b/>
          <w:bCs/>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Уменьшение числа цветов на индексном изображении</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 xml:space="preserve">Использование </w:t>
      </w:r>
      <w:r>
        <w:rPr>
          <w:rFonts w:ascii="Courier New" w:hAnsi="Courier New" w:cs="Courier New"/>
          <w:b/>
          <w:bCs/>
          <w:sz w:val="26"/>
          <w:szCs w:val="26"/>
        </w:rPr>
        <w:t>rgb2ind</w:t>
      </w:r>
    </w:p>
    <w:p w:rsidR="0093221B" w:rsidRDefault="0093221B" w:rsidP="000F7B05">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Функция </w:t>
      </w:r>
      <w:r>
        <w:rPr>
          <w:rFonts w:ascii="Courier New" w:hAnsi="Courier New" w:cs="Courier New"/>
          <w:sz w:val="26"/>
          <w:szCs w:val="26"/>
        </w:rPr>
        <w:t>rgb2ind</w:t>
      </w:r>
      <w:r>
        <w:rPr>
          <w:rFonts w:ascii="Times New Roman" w:hAnsi="Times New Roman" w:cs="Times New Roman"/>
          <w:sz w:val="26"/>
          <w:szCs w:val="26"/>
        </w:rPr>
        <w:t xml:space="preserve"> выполняет преобразование RGB-изображения в индексное изображение, уменьшая количество отображаемых цветов. При обработке исходного изображения функция использует следующие методы аппроксимации цветов:</w:t>
      </w:r>
    </w:p>
    <w:p w:rsidR="0093221B" w:rsidRDefault="0093221B">
      <w:pPr>
        <w:numPr>
          <w:ilvl w:val="0"/>
          <w:numId w:val="17"/>
        </w:numPr>
        <w:spacing w:line="312" w:lineRule="auto"/>
        <w:rPr>
          <w:sz w:val="26"/>
          <w:szCs w:val="26"/>
        </w:rPr>
      </w:pPr>
      <w:r>
        <w:rPr>
          <w:sz w:val="26"/>
          <w:szCs w:val="26"/>
        </w:rPr>
        <w:t xml:space="preserve">Квантование </w:t>
      </w:r>
    </w:p>
    <w:p w:rsidR="0093221B" w:rsidRDefault="0093221B">
      <w:pPr>
        <w:numPr>
          <w:ilvl w:val="1"/>
          <w:numId w:val="17"/>
        </w:numPr>
        <w:spacing w:line="312" w:lineRule="auto"/>
        <w:rPr>
          <w:sz w:val="26"/>
          <w:szCs w:val="26"/>
        </w:rPr>
      </w:pPr>
      <w:r>
        <w:rPr>
          <w:sz w:val="26"/>
          <w:szCs w:val="26"/>
        </w:rPr>
        <w:t xml:space="preserve">Равномерное квантование </w:t>
      </w:r>
    </w:p>
    <w:p w:rsidR="0093221B" w:rsidRDefault="0093221B">
      <w:pPr>
        <w:numPr>
          <w:ilvl w:val="1"/>
          <w:numId w:val="17"/>
        </w:numPr>
        <w:spacing w:line="312" w:lineRule="auto"/>
        <w:rPr>
          <w:sz w:val="26"/>
          <w:szCs w:val="26"/>
        </w:rPr>
      </w:pPr>
      <w:r>
        <w:rPr>
          <w:sz w:val="26"/>
          <w:szCs w:val="26"/>
        </w:rPr>
        <w:t xml:space="preserve">Квантование с наименьшей дисперсией </w:t>
      </w:r>
    </w:p>
    <w:p w:rsidR="0093221B" w:rsidRDefault="0093221B">
      <w:pPr>
        <w:numPr>
          <w:ilvl w:val="0"/>
          <w:numId w:val="17"/>
        </w:numPr>
        <w:spacing w:line="312" w:lineRule="auto"/>
        <w:rPr>
          <w:sz w:val="26"/>
          <w:szCs w:val="26"/>
        </w:rPr>
      </w:pPr>
      <w:r>
        <w:rPr>
          <w:sz w:val="26"/>
          <w:szCs w:val="26"/>
        </w:rPr>
        <w:t xml:space="preserve">Отображение палитры </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Качество результирующего изображения зависит от выбранного метода аппроксимации, диапазона цветов исходного изображения и использования метода диффузионного псевдосмешения цветов (dithering). Отметим, что результат работы методов очень зависит также от конкретного изображения.</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Квантование</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Квантование приводит к уменьшение количества цветов на изображении. Функция </w:t>
      </w:r>
      <w:r>
        <w:rPr>
          <w:rFonts w:ascii="Courier New" w:hAnsi="Courier New" w:cs="Courier New"/>
          <w:sz w:val="26"/>
          <w:szCs w:val="26"/>
        </w:rPr>
        <w:t>rgb2ind</w:t>
      </w:r>
      <w:r>
        <w:rPr>
          <w:rFonts w:ascii="Times New Roman" w:hAnsi="Times New Roman" w:cs="Times New Roman"/>
          <w:sz w:val="26"/>
          <w:szCs w:val="26"/>
        </w:rPr>
        <w:t xml:space="preserve"> использует квантование как часть алгоритма уменьшения цветов. Функция </w:t>
      </w:r>
      <w:r>
        <w:rPr>
          <w:rFonts w:ascii="Courier New" w:hAnsi="Courier New" w:cs="Courier New"/>
          <w:sz w:val="26"/>
          <w:szCs w:val="26"/>
        </w:rPr>
        <w:t>rgb2ind</w:t>
      </w:r>
      <w:r>
        <w:rPr>
          <w:rFonts w:ascii="Times New Roman" w:hAnsi="Times New Roman" w:cs="Times New Roman"/>
          <w:sz w:val="26"/>
          <w:szCs w:val="26"/>
        </w:rPr>
        <w:t xml:space="preserve"> поддерживает два метода квантования: равномерное квантование и квантование с наименьшей дисперсией. При рассмотрении этого вопроса применяется понятие куб RGB цветов. Куб RGB цветов представляет собой трехмерный массив всех цветов, которые определены для этого типа данных. Поскольку изображения в MATLAB могут быть представлены в различных форматах (uint8, uint16 или double), то это будет влиять на дискретизацию цветов в кубе RGB.</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b/>
          <w:bCs/>
          <w:sz w:val="26"/>
          <w:szCs w:val="26"/>
        </w:rPr>
        <w:t>Равномерное квантование.</w:t>
      </w:r>
      <w:r>
        <w:rPr>
          <w:rFonts w:ascii="Times New Roman" w:hAnsi="Times New Roman" w:cs="Times New Roman"/>
          <w:sz w:val="26"/>
          <w:szCs w:val="26"/>
        </w:rPr>
        <w:t xml:space="preserve"> Для выполнения равномерного квантования используется функция rgb2ind с соответствующими параметрами.</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Внизу приведен пример равномерного квантования. Второй аргумент влияет на дискретность квантования.</w:t>
      </w:r>
    </w:p>
    <w:p w:rsidR="0093221B" w:rsidRDefault="0093221B">
      <w:pPr>
        <w:pStyle w:val="HTMLPreformatted"/>
        <w:spacing w:line="312" w:lineRule="auto"/>
        <w:rPr>
          <w:sz w:val="24"/>
          <w:szCs w:val="24"/>
          <w:lang w:val="en-US"/>
        </w:rPr>
      </w:pPr>
      <w:r>
        <w:rPr>
          <w:rFonts w:ascii="Times New Roman" w:hAnsi="Times New Roman" w:cs="Times New Roman"/>
          <w:sz w:val="26"/>
          <w:szCs w:val="26"/>
        </w:rPr>
        <w:tab/>
      </w:r>
      <w:r>
        <w:rPr>
          <w:sz w:val="24"/>
          <w:szCs w:val="24"/>
          <w:lang w:val="en-US"/>
        </w:rPr>
        <w:t>RGB = imread('peppers.png');</w:t>
      </w:r>
    </w:p>
    <w:p w:rsidR="0093221B" w:rsidRDefault="0093221B">
      <w:pPr>
        <w:pStyle w:val="HTMLPreformatted"/>
        <w:spacing w:line="312" w:lineRule="auto"/>
        <w:rPr>
          <w:sz w:val="24"/>
          <w:szCs w:val="24"/>
          <w:lang w:val="en-US"/>
        </w:rPr>
      </w:pPr>
      <w:r>
        <w:rPr>
          <w:sz w:val="24"/>
          <w:szCs w:val="24"/>
          <w:lang w:val="en-US"/>
        </w:rPr>
        <w:tab/>
        <w:t>[x,map] = rgb2ind(RGB, 0.1);</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b/>
          <w:bCs/>
          <w:sz w:val="26"/>
          <w:szCs w:val="26"/>
        </w:rPr>
        <w:t>Квантование с наименьшей дисперсией.</w:t>
      </w:r>
      <w:r>
        <w:rPr>
          <w:rFonts w:ascii="Times New Roman" w:hAnsi="Times New Roman" w:cs="Times New Roman"/>
          <w:sz w:val="26"/>
          <w:szCs w:val="26"/>
        </w:rPr>
        <w:t xml:space="preserve"> Для реализации квантования с наименьшей дисперсией используется функция </w:t>
      </w:r>
      <w:r>
        <w:rPr>
          <w:rFonts w:ascii="Courier New" w:hAnsi="Courier New" w:cs="Courier New"/>
          <w:sz w:val="26"/>
          <w:szCs w:val="26"/>
        </w:rPr>
        <w:t>rgb2ind</w:t>
      </w:r>
      <w:r>
        <w:rPr>
          <w:rFonts w:ascii="Times New Roman" w:hAnsi="Times New Roman" w:cs="Times New Roman"/>
          <w:sz w:val="26"/>
          <w:szCs w:val="26"/>
        </w:rPr>
        <w:t xml:space="preserve"> с указанием максимального числа цветов на результирующем изображении. Это число определяет количество ячеек, на которое будет разбит цветовой куб RGB. Рассмотрим пример реализации метода квантования для создания индексного изображения с использованием 185 цветов.</w:t>
      </w:r>
    </w:p>
    <w:p w:rsidR="0093221B" w:rsidRDefault="0093221B">
      <w:pPr>
        <w:pStyle w:val="HTMLPreformatted"/>
        <w:spacing w:line="312" w:lineRule="auto"/>
        <w:rPr>
          <w:sz w:val="24"/>
          <w:szCs w:val="24"/>
          <w:lang w:val="en-US"/>
        </w:rPr>
      </w:pPr>
      <w:r>
        <w:rPr>
          <w:rFonts w:ascii="Times New Roman" w:hAnsi="Times New Roman" w:cs="Times New Roman"/>
          <w:sz w:val="26"/>
          <w:szCs w:val="26"/>
        </w:rPr>
        <w:tab/>
      </w:r>
      <w:r>
        <w:rPr>
          <w:sz w:val="24"/>
          <w:szCs w:val="24"/>
          <w:lang w:val="en-US"/>
        </w:rPr>
        <w:t>RGB = imread('peppers.png');</w:t>
      </w:r>
    </w:p>
    <w:p w:rsidR="0093221B" w:rsidRDefault="0093221B">
      <w:pPr>
        <w:pStyle w:val="HTMLPreformatted"/>
        <w:spacing w:line="312" w:lineRule="auto"/>
        <w:rPr>
          <w:sz w:val="24"/>
          <w:szCs w:val="24"/>
          <w:lang w:val="en-US"/>
        </w:rPr>
      </w:pPr>
      <w:r>
        <w:rPr>
          <w:sz w:val="24"/>
          <w:szCs w:val="24"/>
          <w:lang w:val="en-US"/>
        </w:rPr>
        <w:tab/>
        <w:t>[X,map] = rgb2ind(RGB,185);</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В основу метода квантования с наименьшей дисперсией положено объединение пикселей в группы на основании отклонений между их значениями. Т.е. выбранный пиксель должен иметь наименьшее суммарное отклонение от всех пикселей группы.</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b/>
          <w:bCs/>
          <w:sz w:val="26"/>
          <w:szCs w:val="26"/>
        </w:rPr>
        <w:t>Уменьшение количества цветов на индексном изображении</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Для уменьшения количества цветов на изображении используется также функция imapprox. Функция imapprox использует некоторые методы аппроксимации. По сути, функция imapprox сначала с помощью функции ind2rgb выполняет преобразование изображения в формат RGB, а потом использует функцию rgb2ind для преобразования в индексное изображение с измененным количеством цветов.</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b/>
          <w:bCs/>
          <w:sz w:val="26"/>
          <w:szCs w:val="26"/>
        </w:rPr>
        <w:t>Пример.</w:t>
      </w:r>
      <w:r>
        <w:rPr>
          <w:rFonts w:ascii="Times New Roman" w:hAnsi="Times New Roman" w:cs="Times New Roman"/>
          <w:sz w:val="26"/>
          <w:szCs w:val="26"/>
        </w:rPr>
        <w:br/>
        <w:t xml:space="preserve">Рассмотрим пример формирования изображений, которые содержат 128 и 16 цветов с использованием функций </w:t>
      </w:r>
      <w:r>
        <w:rPr>
          <w:rFonts w:ascii="Courier New" w:hAnsi="Courier New" w:cs="Courier New"/>
          <w:sz w:val="26"/>
          <w:szCs w:val="26"/>
        </w:rPr>
        <w:t>rgb2ind</w:t>
      </w:r>
      <w:r>
        <w:rPr>
          <w:rFonts w:ascii="Times New Roman" w:hAnsi="Times New Roman" w:cs="Times New Roman"/>
          <w:sz w:val="26"/>
          <w:szCs w:val="26"/>
        </w:rPr>
        <w:t xml:space="preserve"> и imapprox соответственно.</w:t>
      </w:r>
    </w:p>
    <w:p w:rsidR="0093221B" w:rsidRDefault="0093221B">
      <w:pPr>
        <w:pStyle w:val="HTMLPreformatted"/>
        <w:spacing w:line="312" w:lineRule="auto"/>
        <w:ind w:left="708"/>
        <w:rPr>
          <w:sz w:val="24"/>
          <w:szCs w:val="24"/>
          <w:lang w:val="en-US"/>
        </w:rPr>
      </w:pPr>
      <w:r>
        <w:rPr>
          <w:sz w:val="24"/>
          <w:szCs w:val="24"/>
          <w:lang w:val="en-US"/>
        </w:rPr>
        <w:t>L=imread('peppers.png');</w:t>
      </w:r>
    </w:p>
    <w:p w:rsidR="0093221B" w:rsidRDefault="0093221B">
      <w:pPr>
        <w:pStyle w:val="HTMLPreformatted"/>
        <w:spacing w:line="312" w:lineRule="auto"/>
        <w:ind w:left="708"/>
        <w:rPr>
          <w:rFonts w:ascii="Times New Roman" w:hAnsi="Times New Roman" w:cs="Times New Roman"/>
          <w:sz w:val="26"/>
          <w:szCs w:val="26"/>
          <w:lang w:val="en-US"/>
        </w:rPr>
      </w:pPr>
      <w:r>
        <w:rPr>
          <w:sz w:val="24"/>
          <w:szCs w:val="24"/>
          <w:lang w:val="en-US"/>
        </w:rPr>
        <w:t>figure,imshow(L);</w:t>
      </w:r>
    </w:p>
    <w:p w:rsidR="0093221B" w:rsidRDefault="0093221B">
      <w:pPr>
        <w:pStyle w:val="HTMLPreformatted"/>
        <w:spacing w:line="312" w:lineRule="auto"/>
        <w:ind w:left="708"/>
        <w:rPr>
          <w:sz w:val="24"/>
          <w:szCs w:val="24"/>
          <w:lang w:val="en-US"/>
        </w:rPr>
      </w:pPr>
      <w:r>
        <w:rPr>
          <w:sz w:val="24"/>
          <w:szCs w:val="24"/>
          <w:lang w:val="en-US"/>
        </w:rPr>
        <w:t>L=im2double(L);</w:t>
      </w:r>
    </w:p>
    <w:p w:rsidR="0093221B" w:rsidRDefault="0093221B">
      <w:pPr>
        <w:pStyle w:val="HTMLPreformatted"/>
        <w:spacing w:line="312" w:lineRule="auto"/>
        <w:ind w:left="708"/>
        <w:rPr>
          <w:sz w:val="24"/>
          <w:szCs w:val="24"/>
          <w:lang w:val="en-US"/>
        </w:rPr>
      </w:pPr>
      <w:r>
        <w:rPr>
          <w:sz w:val="24"/>
          <w:szCs w:val="24"/>
          <w:lang w:val="en-US"/>
        </w:rPr>
        <w:t>[x,map] = rgb2ind(L, 128);</w:t>
      </w:r>
    </w:p>
    <w:p w:rsidR="0093221B" w:rsidRDefault="0093221B">
      <w:pPr>
        <w:pStyle w:val="HTMLPreformatted"/>
        <w:spacing w:line="312" w:lineRule="auto"/>
        <w:ind w:left="708"/>
        <w:rPr>
          <w:rFonts w:ascii="Times New Roman" w:hAnsi="Times New Roman" w:cs="Times New Roman"/>
          <w:sz w:val="26"/>
          <w:szCs w:val="26"/>
        </w:rPr>
      </w:pPr>
      <w:r>
        <w:rPr>
          <w:sz w:val="24"/>
          <w:szCs w:val="24"/>
        </w:rPr>
        <w:t>figure,imshow(x,map);</w:t>
      </w:r>
      <w:r>
        <w:rPr>
          <w:rFonts w:ascii="Times New Roman" w:hAnsi="Times New Roman" w:cs="Times New Roman"/>
          <w:sz w:val="26"/>
          <w:szCs w:val="26"/>
        </w:rPr>
        <w:t xml:space="preserve"> </w:t>
      </w:r>
      <w:r>
        <w:rPr>
          <w:sz w:val="24"/>
          <w:szCs w:val="24"/>
        </w:rPr>
        <w:t>%Изображение со 128 цветами</w:t>
      </w:r>
    </w:p>
    <w:p w:rsidR="0093221B" w:rsidRDefault="0093221B">
      <w:pPr>
        <w:pStyle w:val="HTMLPreformatted"/>
        <w:spacing w:line="312" w:lineRule="auto"/>
        <w:ind w:left="708"/>
        <w:rPr>
          <w:sz w:val="24"/>
          <w:szCs w:val="24"/>
          <w:lang w:val="en-US"/>
        </w:rPr>
      </w:pPr>
      <w:r>
        <w:rPr>
          <w:sz w:val="24"/>
          <w:szCs w:val="24"/>
          <w:lang w:val="en-US"/>
        </w:rPr>
        <w:t>[Y,newmap] = imapprox(x,map,16);</w:t>
      </w:r>
    </w:p>
    <w:p w:rsidR="0093221B" w:rsidRDefault="0093221B">
      <w:pPr>
        <w:pStyle w:val="HTMLPreformatted"/>
        <w:spacing w:line="312" w:lineRule="auto"/>
        <w:ind w:left="708"/>
        <w:rPr>
          <w:rFonts w:ascii="Times New Roman" w:hAnsi="Times New Roman" w:cs="Times New Roman"/>
          <w:sz w:val="26"/>
          <w:szCs w:val="26"/>
        </w:rPr>
      </w:pPr>
      <w:r>
        <w:rPr>
          <w:sz w:val="24"/>
          <w:szCs w:val="24"/>
        </w:rPr>
        <w:t>figure,imshow(Y, newmap); %Изображение с 16 цветами</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Качество обработанного изображения зависит от того какой метод аппроксимации используется, от количества цветов на исходном изображении, используется или нет метод диффузионного псевдосмешения цветов (dithering). Отметим, что различные методы дают различный результат для разных изображений.</w:t>
      </w:r>
    </w:p>
    <w:p w:rsidR="0093221B" w:rsidRDefault="0093221B">
      <w:pPr>
        <w:pStyle w:val="NormalWeb"/>
        <w:spacing w:before="0" w:beforeAutospacing="0" w:after="0" w:afterAutospacing="0" w:line="312" w:lineRule="auto"/>
        <w:rPr>
          <w:rFonts w:ascii="Times New Roman" w:hAnsi="Times New Roman" w:cs="Times New Roman"/>
          <w:b/>
          <w:bCs/>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Сглаживание цветовых переходов</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Метод диффузионного псевдосмешения цветов (dithering)</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При использовании функций </w:t>
      </w:r>
      <w:r>
        <w:rPr>
          <w:rFonts w:ascii="Courier New" w:hAnsi="Courier New" w:cs="Courier New"/>
          <w:sz w:val="26"/>
          <w:szCs w:val="26"/>
        </w:rPr>
        <w:t>rgb2ind</w:t>
      </w:r>
      <w:r>
        <w:rPr>
          <w:rFonts w:ascii="Times New Roman" w:hAnsi="Times New Roman" w:cs="Times New Roman"/>
          <w:sz w:val="26"/>
          <w:szCs w:val="26"/>
        </w:rPr>
        <w:t xml:space="preserve"> или </w:t>
      </w:r>
      <w:r>
        <w:rPr>
          <w:rFonts w:ascii="Courier New" w:hAnsi="Courier New" w:cs="Courier New"/>
          <w:sz w:val="26"/>
          <w:szCs w:val="26"/>
        </w:rPr>
        <w:t>imapprox</w:t>
      </w:r>
      <w:r>
        <w:rPr>
          <w:rFonts w:ascii="Times New Roman" w:hAnsi="Times New Roman" w:cs="Times New Roman"/>
          <w:sz w:val="26"/>
          <w:szCs w:val="26"/>
        </w:rPr>
        <w:t xml:space="preserve"> для уменьшения количества цветов на изображении, качество результирующего изображения немного ниже. Это связано с уменьшением количества цветов, с помощью которых отображается изображение. Обе функции - </w:t>
      </w:r>
      <w:r>
        <w:rPr>
          <w:rFonts w:ascii="Courier New" w:hAnsi="Courier New" w:cs="Courier New"/>
          <w:sz w:val="26"/>
          <w:szCs w:val="26"/>
        </w:rPr>
        <w:t xml:space="preserve">rgb2ind </w:t>
      </w:r>
      <w:r>
        <w:rPr>
          <w:rFonts w:ascii="Times New Roman" w:hAnsi="Times New Roman" w:cs="Times New Roman"/>
          <w:sz w:val="26"/>
          <w:szCs w:val="26"/>
        </w:rPr>
        <w:t>и</w:t>
      </w:r>
      <w:r>
        <w:rPr>
          <w:rFonts w:ascii="Courier New" w:hAnsi="Courier New" w:cs="Courier New"/>
          <w:sz w:val="26"/>
          <w:szCs w:val="26"/>
        </w:rPr>
        <w:t xml:space="preserve"> imapprox</w:t>
      </w:r>
      <w:r>
        <w:rPr>
          <w:rFonts w:ascii="Times New Roman" w:hAnsi="Times New Roman" w:cs="Times New Roman"/>
          <w:sz w:val="26"/>
          <w:szCs w:val="26"/>
        </w:rPr>
        <w:t xml:space="preserve"> - применяют метод диффузионного псевдосмешения цветов (dithering). Это приводит к визуальному увеличению количества отображаемых цветов. Метод dithering изменяет цвета пикселей окрестности таким образом, что средний цвет окрестности аппроксимирует исходный RGB-цвет.</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Рассмотрим пример работы метода диффузионного псевдосмешения цветов (dithering):</w:t>
      </w:r>
    </w:p>
    <w:p w:rsidR="0093221B" w:rsidRDefault="0093221B">
      <w:pPr>
        <w:numPr>
          <w:ilvl w:val="0"/>
          <w:numId w:val="18"/>
        </w:numPr>
        <w:spacing w:line="312" w:lineRule="auto"/>
        <w:rPr>
          <w:sz w:val="26"/>
          <w:szCs w:val="26"/>
        </w:rPr>
      </w:pPr>
      <w:r>
        <w:rPr>
          <w:sz w:val="26"/>
          <w:szCs w:val="26"/>
        </w:rPr>
        <w:t xml:space="preserve">Считывание и визуализация исходного изображения. </w:t>
      </w:r>
    </w:p>
    <w:p w:rsidR="0093221B" w:rsidRDefault="0093221B">
      <w:pPr>
        <w:pStyle w:val="HTMLPreformatted"/>
        <w:spacing w:line="312" w:lineRule="auto"/>
        <w:ind w:left="360"/>
        <w:rPr>
          <w:sz w:val="24"/>
          <w:szCs w:val="24"/>
          <w:lang w:val="en-US"/>
        </w:rPr>
      </w:pPr>
      <w:r>
        <w:rPr>
          <w:sz w:val="24"/>
          <w:szCs w:val="24"/>
          <w:lang w:val="en-US"/>
        </w:rPr>
        <w:t xml:space="preserve">rgb=imread('onion.png'); </w:t>
      </w:r>
    </w:p>
    <w:p w:rsidR="0093221B" w:rsidRPr="00732469" w:rsidRDefault="0093221B">
      <w:pPr>
        <w:pStyle w:val="HTMLPreformatted"/>
        <w:spacing w:line="312" w:lineRule="auto"/>
        <w:ind w:left="360"/>
        <w:rPr>
          <w:rFonts w:ascii="Times New Roman" w:hAnsi="Times New Roman" w:cs="Times New Roman"/>
          <w:sz w:val="26"/>
          <w:szCs w:val="26"/>
          <w:lang w:val="en-US"/>
        </w:rPr>
      </w:pPr>
      <w:r w:rsidRPr="00732469">
        <w:rPr>
          <w:sz w:val="24"/>
          <w:szCs w:val="24"/>
          <w:lang w:val="en-US"/>
        </w:rPr>
        <w:t>imshow(rgb);</w:t>
      </w:r>
    </w:p>
    <w:p w:rsidR="0093221B" w:rsidRPr="00732469" w:rsidRDefault="0093221B">
      <w:pPr>
        <w:pStyle w:val="NormalWeb"/>
        <w:spacing w:before="0" w:beforeAutospacing="0" w:after="0" w:afterAutospacing="0" w:line="312" w:lineRule="auto"/>
        <w:ind w:left="720"/>
        <w:jc w:val="center"/>
        <w:rPr>
          <w:rFonts w:ascii="Times New Roman" w:hAnsi="Times New Roman" w:cs="Times New Roman"/>
          <w:sz w:val="12"/>
          <w:szCs w:val="12"/>
          <w:lang w:val="en-US"/>
        </w:rPr>
      </w:pPr>
    </w:p>
    <w:p w:rsidR="0093221B" w:rsidRDefault="0093221B">
      <w:pPr>
        <w:numPr>
          <w:ilvl w:val="0"/>
          <w:numId w:val="18"/>
        </w:numPr>
        <w:spacing w:line="312" w:lineRule="auto"/>
        <w:rPr>
          <w:sz w:val="26"/>
          <w:szCs w:val="26"/>
        </w:rPr>
      </w:pPr>
      <w:r>
        <w:rPr>
          <w:sz w:val="26"/>
          <w:szCs w:val="26"/>
        </w:rPr>
        <w:t xml:space="preserve">Создание индексного изображения с восьмью цветами без применения метода диффузионного псевдосмешения цветов (dithering). </w:t>
      </w:r>
    </w:p>
    <w:p w:rsidR="0093221B" w:rsidRDefault="0093221B">
      <w:pPr>
        <w:pStyle w:val="HTMLPreformatted"/>
        <w:spacing w:line="312" w:lineRule="auto"/>
        <w:ind w:left="360"/>
        <w:rPr>
          <w:sz w:val="24"/>
          <w:szCs w:val="24"/>
          <w:lang w:val="en-US"/>
        </w:rPr>
      </w:pPr>
      <w:r>
        <w:rPr>
          <w:sz w:val="24"/>
          <w:szCs w:val="24"/>
          <w:lang w:val="en-US"/>
        </w:rPr>
        <w:t>[X_no_dither,map]=rgb2ind(rgb,8,'nodither');</w:t>
      </w:r>
    </w:p>
    <w:p w:rsidR="0093221B" w:rsidRDefault="0093221B">
      <w:pPr>
        <w:pStyle w:val="HTMLPreformatted"/>
        <w:spacing w:line="312" w:lineRule="auto"/>
        <w:ind w:left="360"/>
        <w:rPr>
          <w:sz w:val="24"/>
          <w:szCs w:val="24"/>
          <w:lang w:val="en-US"/>
        </w:rPr>
      </w:pPr>
      <w:r>
        <w:rPr>
          <w:sz w:val="24"/>
          <w:szCs w:val="24"/>
          <w:lang w:val="en-US"/>
        </w:rPr>
        <w:t>figure, imshow(X_no_dither,map);</w:t>
      </w:r>
    </w:p>
    <w:p w:rsidR="0093221B" w:rsidRDefault="0093221B">
      <w:pPr>
        <w:pStyle w:val="NormalWeb"/>
        <w:spacing w:before="0" w:beforeAutospacing="0" w:after="0" w:afterAutospacing="0" w:line="312" w:lineRule="auto"/>
        <w:ind w:left="720"/>
        <w:jc w:val="center"/>
        <w:rPr>
          <w:rFonts w:ascii="Times New Roman" w:hAnsi="Times New Roman" w:cs="Times New Roman"/>
          <w:sz w:val="12"/>
          <w:szCs w:val="12"/>
          <w:lang w:val="en-US"/>
        </w:rPr>
      </w:pPr>
    </w:p>
    <w:p w:rsidR="0093221B" w:rsidRDefault="0093221B">
      <w:pPr>
        <w:numPr>
          <w:ilvl w:val="0"/>
          <w:numId w:val="18"/>
        </w:numPr>
        <w:spacing w:line="312" w:lineRule="auto"/>
        <w:rPr>
          <w:sz w:val="26"/>
          <w:szCs w:val="26"/>
          <w:lang w:val="en-US"/>
        </w:rPr>
      </w:pPr>
      <w:r>
        <w:rPr>
          <w:sz w:val="26"/>
          <w:szCs w:val="26"/>
        </w:rPr>
        <w:t xml:space="preserve">Создание индексного изображения с восьмью цветами с применением метода диффузионного псевдосмешения цветов (dithering). </w:t>
      </w:r>
      <w:r>
        <w:rPr>
          <w:rFonts w:ascii="Courier New" w:hAnsi="Courier New" w:cs="Courier New"/>
          <w:lang w:val="en-US"/>
        </w:rPr>
        <w:t>[X_dither,map]=rgb2ind(rgb,8,'dither');</w:t>
      </w:r>
    </w:p>
    <w:p w:rsidR="0093221B" w:rsidRDefault="0093221B">
      <w:pPr>
        <w:spacing w:line="312" w:lineRule="auto"/>
        <w:ind w:left="360" w:firstLine="348"/>
        <w:rPr>
          <w:sz w:val="26"/>
          <w:szCs w:val="26"/>
          <w:lang w:val="en-US"/>
        </w:rPr>
      </w:pPr>
      <w:r>
        <w:rPr>
          <w:rFonts w:ascii="Courier New" w:hAnsi="Courier New" w:cs="Courier New"/>
          <w:lang w:val="en-US"/>
        </w:rPr>
        <w:t>figure, imshow(X_dither,map);</w:t>
      </w:r>
      <w:r>
        <w:rPr>
          <w:sz w:val="26"/>
          <w:szCs w:val="26"/>
          <w:lang w:val="en-US"/>
        </w:rPr>
        <w:t xml:space="preserve"> </w:t>
      </w:r>
    </w:p>
    <w:p w:rsidR="0093221B" w:rsidRDefault="0093221B">
      <w:pPr>
        <w:pStyle w:val="NormalWeb"/>
        <w:spacing w:before="0" w:beforeAutospacing="0" w:after="0" w:afterAutospacing="0" w:line="312" w:lineRule="auto"/>
        <w:ind w:left="720"/>
        <w:jc w:val="center"/>
        <w:rPr>
          <w:rFonts w:ascii="Times New Roman" w:hAnsi="Times New Roman" w:cs="Times New Roman"/>
          <w:sz w:val="12"/>
          <w:szCs w:val="12"/>
          <w:lang w:val="en-US"/>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Отметим, что обработка изображения методом диффузионного псевдосмешения цветов (dithering) приводит к визуальному увеличению отображаемых цветов. Однако возникает риск возникновения ложных контуров.</w:t>
      </w:r>
    </w:p>
    <w:p w:rsidR="0093221B" w:rsidRDefault="0093221B">
      <w:pPr>
        <w:pStyle w:val="NormalWeb"/>
        <w:spacing w:before="0" w:beforeAutospacing="0" w:after="0" w:afterAutospacing="0" w:line="312" w:lineRule="auto"/>
        <w:rPr>
          <w:rFonts w:ascii="Times New Roman" w:hAnsi="Times New Roman" w:cs="Times New Roman"/>
          <w:b/>
          <w:bCs/>
          <w:sz w:val="12"/>
          <w:szCs w:val="12"/>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Выполнение преобразования цветовых пространств</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Преобразование цветовых данных между цветовыми пространствами</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Наиболее часто в Image Processing Toolbox для описания цифровых изображений используется цветовая система RGB</w:t>
      </w:r>
      <w:r w:rsidRPr="00732469">
        <w:rPr>
          <w:rFonts w:ascii="Times New Roman" w:hAnsi="Times New Roman" w:cs="Times New Roman"/>
          <w:sz w:val="26"/>
          <w:szCs w:val="26"/>
        </w:rPr>
        <w:t xml:space="preserve"> [1-3]</w:t>
      </w:r>
      <w:r>
        <w:rPr>
          <w:rFonts w:ascii="Times New Roman" w:hAnsi="Times New Roman" w:cs="Times New Roman"/>
          <w:sz w:val="26"/>
          <w:szCs w:val="26"/>
        </w:rPr>
        <w:t>. В этом случае столбцы палитры представляют собой интенсивности красной, зеленой и синей составляющих. Палитровые изображения могут иметь произвольную глубину цвета, хотя наиболее широкое распространение получили палитровые изображения, глубина цвета которых составляет соответственно 4 и 8 бит на пиксель.</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Известны два подхода к отображению цветов из большего цветового пространства в меньшем. Один из них заключается в том, что цвета, которые находятся за пределами цветового поля преобразуются в наиболее близкие по тону цвета внутри цветового поля. Этот подход называется отсечением (Clipping). Второй метод - это метод сжатия (Compression). Он заключается в том, что каждый цвет на входе независимо от того, попадает он в цветовое поле выводного устройства или нет, приводится к другому цвету из цветового диапазона выходного устройства (естественно, далеко не случайным образом). Существующие методы преобразования цветовых пространств отличаются друг от друга тремя главными особенностями: сжатием цветовой гаммы, тональной компрессией (приведение динамического диапазона вводного устройства к выводному) и отображением точки белого цвета.</w:t>
      </w:r>
    </w:p>
    <w:p w:rsidR="0093221B" w:rsidRDefault="0093221B">
      <w:pPr>
        <w:pStyle w:val="NormalWeb"/>
        <w:spacing w:before="0" w:beforeAutospacing="0" w:after="0" w:afterAutospacing="0" w:line="312" w:lineRule="auto"/>
        <w:ind w:left="720"/>
        <w:rPr>
          <w:rFonts w:ascii="Times New Roman" w:hAnsi="Times New Roman" w:cs="Times New Roman"/>
          <w:b/>
          <w:bCs/>
          <w:sz w:val="26"/>
          <w:szCs w:val="26"/>
        </w:rPr>
      </w:pPr>
    </w:p>
    <w:p w:rsidR="0093221B" w:rsidRDefault="0093221B">
      <w:pPr>
        <w:pStyle w:val="NormalWeb"/>
        <w:spacing w:before="0" w:beforeAutospacing="0" w:after="0" w:afterAutospacing="0" w:line="312" w:lineRule="auto"/>
        <w:ind w:left="720"/>
        <w:rPr>
          <w:rFonts w:ascii="Times New Roman" w:hAnsi="Times New Roman" w:cs="Times New Roman"/>
          <w:sz w:val="26"/>
          <w:szCs w:val="26"/>
        </w:rPr>
      </w:pPr>
      <w:r>
        <w:rPr>
          <w:rFonts w:ascii="Times New Roman" w:hAnsi="Times New Roman" w:cs="Times New Roman"/>
          <w:b/>
          <w:bCs/>
          <w:sz w:val="26"/>
          <w:szCs w:val="26"/>
        </w:rPr>
        <w:t>Преобразования между устройство-зависимыми цветовыми пространствами</w:t>
      </w:r>
    </w:p>
    <w:p w:rsidR="0093221B" w:rsidRDefault="0093221B" w:rsidP="000F7B05">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Любой цвет в пространстве RGB формируется как сумма разных количеств красной, зеленой и синей составляющих. Когда значения всех составляющих равны нулю, тогда формируется черный цвет. Если все составляющие принимают максимально возможное значение, тогда формируется белый цвет. Однако понятие "белый цвет" является приближенным. Дело в том, что RGB-составляющие обеспечивают только хорошее приближение, а настоящий белый цвет может быть получен только сложением всех его спектральных составляющих, а не только R,G и B. В CMYK-пространстве белый цвет достигается обнулением всех его составляющих, а Cyan (C, Голубой), Magenta (M, Пурпурный) и Yellow (Y, Желтый) используются в нем для создания прочих цветов. Недостатком этого цветового пространства является то, что устройства, которые его используют, не могут отображать яркие и насыщенные цвета. Цветовые пространства RGB и CMYK являются устройство-зависимыми, так как цвет в них привязан к тому или иному устройству, для которого заданы эти значения. "Устройством" может быть принтер, сканер, монитор и пр. Действительно, каждый принтер, сканер или монитор одно и то же изображение будут отображать своими цветами, хотя значения RGB на них подаются одинаковые. В общем случае, цвет может быть описан координатами для данного набора основных цветов или координатами цветности и уровнем их яркости. Цвет можно описать с помощью линейной или нелинейной функции координат цвета или координат цветности и яркости. Линейные преобразования координат цвета представляют собой переход к новому набору цветов. Существующие системы координат цвета позволяют количественно описать цвета и формулы их преобразования.</w:t>
      </w:r>
    </w:p>
    <w:p w:rsidR="0093221B" w:rsidRPr="000F7B05" w:rsidRDefault="0093221B">
      <w:pPr>
        <w:pStyle w:val="NormalWeb"/>
        <w:spacing w:before="0" w:beforeAutospacing="0" w:after="0" w:afterAutospacing="0" w:line="312" w:lineRule="auto"/>
        <w:ind w:firstLine="708"/>
        <w:rPr>
          <w:rFonts w:ascii="Times New Roman" w:hAnsi="Times New Roman" w:cs="Times New Roman"/>
          <w:b/>
          <w:bCs/>
          <w:sz w:val="20"/>
          <w:szCs w:val="20"/>
        </w:rPr>
      </w:pPr>
    </w:p>
    <w:p w:rsidR="0093221B" w:rsidRDefault="0093221B">
      <w:pPr>
        <w:pStyle w:val="BodyText"/>
        <w:spacing w:line="312" w:lineRule="auto"/>
        <w:ind w:firstLine="708"/>
        <w:rPr>
          <w:rStyle w:val="Emphasis"/>
          <w:b/>
          <w:bCs/>
        </w:rPr>
      </w:pPr>
      <w:r>
        <w:rPr>
          <w:b/>
          <w:bCs/>
        </w:rPr>
        <w:t>Конвертирование из RGB в HSV</w:t>
      </w:r>
    </w:p>
    <w:p w:rsidR="0093221B" w:rsidRDefault="0093221B">
      <w:pPr>
        <w:pStyle w:val="BodyText"/>
        <w:spacing w:line="312" w:lineRule="auto"/>
      </w:pPr>
      <w:r>
        <w:rPr>
          <w:rStyle w:val="Emphasis"/>
        </w:rPr>
        <w:t>Синтаксис:</w:t>
      </w:r>
    </w:p>
    <w:p w:rsidR="0093221B" w:rsidRDefault="0093221B">
      <w:pPr>
        <w:pStyle w:val="BodyText"/>
        <w:spacing w:line="312" w:lineRule="auto"/>
        <w:ind w:left="708"/>
        <w:rPr>
          <w:rFonts w:ascii="Courier New" w:hAnsi="Courier New" w:cs="Courier New"/>
        </w:rPr>
      </w:pPr>
      <w:r>
        <w:rPr>
          <w:rFonts w:ascii="Courier New" w:hAnsi="Courier New" w:cs="Courier New"/>
        </w:rPr>
        <w:t>HSV=rgb2hsv(RGB)</w:t>
      </w:r>
      <w:r>
        <w:rPr>
          <w:rFonts w:ascii="Courier New" w:hAnsi="Courier New" w:cs="Courier New"/>
        </w:rPr>
        <w:br/>
        <w:t>hsvmap=rgb2hsv(rgbmap)</w:t>
      </w:r>
    </w:p>
    <w:p w:rsidR="0093221B" w:rsidRDefault="0093221B">
      <w:pPr>
        <w:pStyle w:val="BodyText"/>
        <w:spacing w:line="312" w:lineRule="auto"/>
      </w:pPr>
      <w:r>
        <w:rPr>
          <w:rStyle w:val="Emphasis"/>
        </w:rPr>
        <w:t>Описание:</w:t>
      </w:r>
    </w:p>
    <w:p w:rsidR="0093221B" w:rsidRDefault="0093221B">
      <w:pPr>
        <w:pStyle w:val="BodyText"/>
        <w:spacing w:line="312" w:lineRule="auto"/>
        <w:ind w:firstLine="708"/>
      </w:pPr>
      <w:r>
        <w:t xml:space="preserve">Функция </w:t>
      </w:r>
      <w:r>
        <w:rPr>
          <w:rFonts w:ascii="Courier New" w:hAnsi="Courier New" w:cs="Courier New"/>
        </w:rPr>
        <w:t>HSV=rgb2hsv(RGB)</w:t>
      </w:r>
      <w:r>
        <w:t xml:space="preserve"> создает полноцветное изображение, значения пикселов которого представлены в цветовой системе HSV (</w:t>
      </w:r>
      <w:r>
        <w:rPr>
          <w:lang w:val="en-US"/>
        </w:rPr>
        <w:t>hue</w:t>
      </w:r>
      <w:r>
        <w:t xml:space="preserve"> — цветовой тон,</w:t>
      </w:r>
      <w:r w:rsidRPr="00732469">
        <w:t xml:space="preserve"> </w:t>
      </w:r>
      <w:r>
        <w:rPr>
          <w:lang w:val="en-US"/>
        </w:rPr>
        <w:t>saturation</w:t>
      </w:r>
      <w:r>
        <w:t xml:space="preserve"> — насыщенность,</w:t>
      </w:r>
      <w:r w:rsidRPr="00732469">
        <w:t xml:space="preserve"> </w:t>
      </w:r>
      <w:r>
        <w:rPr>
          <w:lang w:val="en-US"/>
        </w:rPr>
        <w:t>value</w:t>
      </w:r>
      <w:r>
        <w:t xml:space="preserve"> — яркость), из исходного полноцветного изображения в цветовой системе RGB. Результирующее изображение имеет формат представления данных double.</w:t>
      </w:r>
    </w:p>
    <w:p w:rsidR="0093221B" w:rsidRDefault="0093221B">
      <w:pPr>
        <w:pStyle w:val="BodyText"/>
        <w:spacing w:line="312" w:lineRule="auto"/>
        <w:ind w:firstLine="708"/>
      </w:pPr>
      <w:r>
        <w:t xml:space="preserve">Функция </w:t>
      </w:r>
      <w:r>
        <w:rPr>
          <w:rFonts w:ascii="Courier New" w:hAnsi="Courier New" w:cs="Courier New"/>
        </w:rPr>
        <w:t>hsvmap=rgb2hsv(rgbmap)</w:t>
      </w:r>
      <w:r>
        <w:t xml:space="preserve"> создает палитру hsvmap, значения цвета в которой задаются в цветовой системе HSV, из исходной палитры rgbmap, хранящей цвета в цветовой системе RGB.</w:t>
      </w:r>
    </w:p>
    <w:p w:rsidR="0093221B" w:rsidRDefault="0093221B">
      <w:pPr>
        <w:pStyle w:val="BodyText"/>
        <w:spacing w:line="312" w:lineRule="auto"/>
        <w:ind w:firstLine="708"/>
      </w:pPr>
      <w:r>
        <w:t>Зрение человека более чувствительно к изменениям яркости, чем к изменениям цвета. Этот факт делает целесообразным производить обработку отдельно для яркостной составляющей. Для этого полноцветное изображение из цветовой системы RGB следует преобразовать в систему, в которой одна из составляющих является сигналом яркости, а другие описывают цвет; например, таким требованиям отвечают системы HSV или YIQ (</w:t>
      </w:r>
      <w:r>
        <w:rPr>
          <w:lang w:val="en-US"/>
        </w:rPr>
        <w:t>Y</w:t>
      </w:r>
      <w:r>
        <w:t>—яркостная составляющая,</w:t>
      </w:r>
      <w:r w:rsidRPr="00732469">
        <w:t xml:space="preserve"> </w:t>
      </w:r>
      <w:r>
        <w:rPr>
          <w:lang w:val="en-US"/>
        </w:rPr>
        <w:t>I</w:t>
      </w:r>
      <w:r>
        <w:t xml:space="preserve"> — цветовой тон,</w:t>
      </w:r>
      <w:r w:rsidRPr="00732469">
        <w:t xml:space="preserve"> </w:t>
      </w:r>
      <w:r>
        <w:rPr>
          <w:lang w:val="en-US"/>
        </w:rPr>
        <w:t>Q</w:t>
      </w:r>
      <w:r>
        <w:t xml:space="preserve"> — насыщенность).</w:t>
      </w:r>
    </w:p>
    <w:p w:rsidR="0093221B" w:rsidRPr="00CA69ED" w:rsidRDefault="0093221B">
      <w:pPr>
        <w:pStyle w:val="BodyText"/>
        <w:spacing w:line="312" w:lineRule="auto"/>
        <w:ind w:firstLine="708"/>
        <w:rPr>
          <w:b/>
          <w:bCs/>
          <w:sz w:val="20"/>
          <w:szCs w:val="20"/>
        </w:rPr>
      </w:pPr>
    </w:p>
    <w:p w:rsidR="0093221B" w:rsidRDefault="0093221B">
      <w:pPr>
        <w:pStyle w:val="BodyText"/>
        <w:spacing w:line="312" w:lineRule="auto"/>
        <w:ind w:firstLine="708"/>
        <w:rPr>
          <w:b/>
          <w:bCs/>
        </w:rPr>
      </w:pPr>
      <w:r>
        <w:rPr>
          <w:b/>
          <w:bCs/>
        </w:rPr>
        <w:t>Конвертирование из RGB в YIQ</w:t>
      </w:r>
    </w:p>
    <w:p w:rsidR="0093221B" w:rsidRDefault="0093221B">
      <w:pPr>
        <w:pStyle w:val="BodyText"/>
        <w:spacing w:line="312" w:lineRule="auto"/>
      </w:pPr>
      <w:r>
        <w:rPr>
          <w:rStyle w:val="Emphasis"/>
        </w:rPr>
        <w:t>Синтаксис:</w:t>
      </w:r>
    </w:p>
    <w:p w:rsidR="0093221B" w:rsidRDefault="0093221B">
      <w:pPr>
        <w:pStyle w:val="BodyText"/>
        <w:spacing w:line="312" w:lineRule="auto"/>
        <w:ind w:left="708"/>
        <w:rPr>
          <w:rFonts w:ascii="Courier New" w:hAnsi="Courier New" w:cs="Courier New"/>
        </w:rPr>
      </w:pPr>
      <w:r>
        <w:rPr>
          <w:rFonts w:ascii="Courier New" w:hAnsi="Courier New" w:cs="Courier New"/>
        </w:rPr>
        <w:t>YIQ=rgb2ntsc(RGB)</w:t>
      </w:r>
      <w:r>
        <w:rPr>
          <w:rFonts w:ascii="Courier New" w:hAnsi="Courier New" w:cs="Courier New"/>
        </w:rPr>
        <w:br/>
        <w:t>yiqmap=rgb2ntsc(rgbmap)</w:t>
      </w:r>
    </w:p>
    <w:p w:rsidR="0093221B" w:rsidRDefault="0093221B">
      <w:pPr>
        <w:pStyle w:val="BodyText"/>
        <w:spacing w:line="312" w:lineRule="auto"/>
      </w:pPr>
      <w:r>
        <w:rPr>
          <w:rStyle w:val="Emphasis"/>
        </w:rPr>
        <w:t>Описание:</w:t>
      </w:r>
    </w:p>
    <w:p w:rsidR="0093221B" w:rsidRDefault="0093221B">
      <w:pPr>
        <w:pStyle w:val="BodyText"/>
        <w:spacing w:line="312" w:lineRule="auto"/>
        <w:ind w:firstLine="708"/>
      </w:pPr>
      <w:r>
        <w:t xml:space="preserve">Функция </w:t>
      </w:r>
      <w:r>
        <w:rPr>
          <w:rFonts w:ascii="Courier New" w:hAnsi="Courier New" w:cs="Courier New"/>
        </w:rPr>
        <w:t>YIQ=rgb2ntsc(RGB)</w:t>
      </w:r>
      <w:r>
        <w:t xml:space="preserve"> создает полноцветное изображение, значения пикселов которого представлены в цветовой системе YIQ, из исходного полноцветного изображения в цветовой системе RGB. Результирующее изображение имеет формат представления данных double.</w:t>
      </w:r>
    </w:p>
    <w:p w:rsidR="0093221B" w:rsidRDefault="0093221B">
      <w:pPr>
        <w:pStyle w:val="BodyText"/>
        <w:spacing w:line="312" w:lineRule="auto"/>
      </w:pPr>
      <w:r>
        <w:t>Функция yiqmap=rgb2ntsc(rgbmap) создает палитру yiqmap, цвета в которой задаются в цветовой системе YIQ, из исходной rgbmap, хранящей цвета в цветовой системе RGB.</w:t>
      </w:r>
    </w:p>
    <w:p w:rsidR="0093221B" w:rsidRDefault="0093221B">
      <w:pPr>
        <w:pStyle w:val="BodyText"/>
        <w:spacing w:line="312" w:lineRule="auto"/>
        <w:ind w:firstLine="708"/>
      </w:pPr>
      <w:r>
        <w:t>Цветовая система YIQ используется в телевизионной системе NTSC представления цветного телевизионного сигнала. Составляющая Y содержит информацию о яркости изображения, а составляющие I и Q - о его цветности. Иные системы телевидения, как аналоговые, так и цифровые, используют похожие цветовые системы. Их отличие от системы YIQ заключается, как правило, в коэффициентах, применяемых для формирования составляющих цветности.</w:t>
      </w:r>
    </w:p>
    <w:p w:rsidR="0093221B" w:rsidRPr="00CA69ED" w:rsidRDefault="0093221B">
      <w:pPr>
        <w:pStyle w:val="BodyText"/>
        <w:spacing w:line="312" w:lineRule="auto"/>
        <w:ind w:firstLine="708"/>
        <w:rPr>
          <w:sz w:val="2"/>
          <w:szCs w:val="2"/>
        </w:rPr>
      </w:pPr>
    </w:p>
    <w:p w:rsidR="0093221B" w:rsidRDefault="0093221B">
      <w:pPr>
        <w:pStyle w:val="BodyText"/>
        <w:spacing w:line="312" w:lineRule="auto"/>
        <w:ind w:firstLine="708"/>
        <w:rPr>
          <w:b/>
          <w:bCs/>
        </w:rPr>
      </w:pPr>
      <w:r>
        <w:rPr>
          <w:b/>
          <w:bCs/>
        </w:rPr>
        <w:t>Конвертирование из RGB в YCbCr</w:t>
      </w:r>
    </w:p>
    <w:p w:rsidR="0093221B" w:rsidRDefault="0093221B">
      <w:pPr>
        <w:pStyle w:val="BodyText"/>
        <w:spacing w:line="312" w:lineRule="auto"/>
      </w:pPr>
      <w:r>
        <w:rPr>
          <w:rStyle w:val="Emphasis"/>
        </w:rPr>
        <w:t>Синтаксис:</w:t>
      </w:r>
    </w:p>
    <w:p w:rsidR="0093221B" w:rsidRDefault="0093221B">
      <w:pPr>
        <w:pStyle w:val="BodyText"/>
        <w:spacing w:line="312" w:lineRule="auto"/>
        <w:ind w:left="708"/>
        <w:rPr>
          <w:rFonts w:ascii="Courier New" w:hAnsi="Courier New" w:cs="Courier New"/>
        </w:rPr>
      </w:pPr>
      <w:r>
        <w:rPr>
          <w:rFonts w:ascii="Courier New" w:hAnsi="Courier New" w:cs="Courier New"/>
        </w:rPr>
        <w:t>YCbCr=rgb2ycbcr(RGB)</w:t>
      </w:r>
      <w:r>
        <w:rPr>
          <w:rFonts w:ascii="Courier New" w:hAnsi="Courier New" w:cs="Courier New"/>
        </w:rPr>
        <w:br/>
        <w:t>ycbcrmap=rgb2ycbcr(rgbmap)</w:t>
      </w:r>
    </w:p>
    <w:p w:rsidR="0093221B" w:rsidRDefault="0093221B">
      <w:pPr>
        <w:pStyle w:val="BodyText"/>
        <w:spacing w:line="312" w:lineRule="auto"/>
      </w:pPr>
      <w:r>
        <w:rPr>
          <w:rStyle w:val="Emphasis"/>
        </w:rPr>
        <w:t>Описание:</w:t>
      </w:r>
    </w:p>
    <w:p w:rsidR="0093221B" w:rsidRDefault="0093221B">
      <w:pPr>
        <w:pStyle w:val="BodyText"/>
        <w:spacing w:line="312" w:lineRule="auto"/>
        <w:ind w:firstLine="708"/>
      </w:pPr>
      <w:r>
        <w:t xml:space="preserve">Функция </w:t>
      </w:r>
      <w:r>
        <w:rPr>
          <w:rFonts w:ascii="Courier New" w:hAnsi="Courier New" w:cs="Courier New"/>
        </w:rPr>
        <w:t>YCbCr=rgb2ycbcr(RGB)</w:t>
      </w:r>
      <w:r>
        <w:t xml:space="preserve"> создает полноцветное изображение, значения пикселов которого представлены в цветовой системе YCbCr, из исходного полноцветного изображения в цветовой системе RGB. Формат представления данных исходного и результирующего изображений совпадают.</w:t>
      </w:r>
    </w:p>
    <w:p w:rsidR="0093221B" w:rsidRDefault="0093221B">
      <w:pPr>
        <w:pStyle w:val="BodyText"/>
        <w:spacing w:line="312" w:lineRule="auto"/>
        <w:ind w:firstLine="708"/>
      </w:pPr>
      <w:r>
        <w:t xml:space="preserve">Функция </w:t>
      </w:r>
      <w:r>
        <w:rPr>
          <w:rFonts w:ascii="Courier New" w:hAnsi="Courier New" w:cs="Courier New"/>
        </w:rPr>
        <w:t>ycbcrmap=rgb2ycbcr(rgbmap)</w:t>
      </w:r>
      <w:r>
        <w:t xml:space="preserve"> создает палитру ycbcrmap, значения цвета в которой задаются в цветовой системе YCbCr, из исходной палитры rgbmap, хранящей цвета в цветовой системе RGB. Цветовая система YCbCr широко используется в цифровом видео. Составляющая Y содержит информацию о яркости изображения, а составляющие Cb и Cr (так называемые цветоразностные составляющие) - о его цветности. В результате преобразования составляющая Y принадлежит диапазону [16, 235], а составляющие Cb и Cr принадлежат диапазону [16, 240]. Оставшиеся допустимые значения вне указанных диапазонов ([0, 15] и [236, 255] для Y, [0, 15] и [241, 255] для Cb, Cr) используются для дополнительной информации (например, звука), которая передается вместе с видеопотоком.</w:t>
      </w:r>
    </w:p>
    <w:p w:rsidR="0093221B" w:rsidRDefault="0093221B">
      <w:pPr>
        <w:pStyle w:val="NormalWeb"/>
        <w:spacing w:before="0" w:beforeAutospacing="0" w:after="0" w:afterAutospacing="0" w:line="312" w:lineRule="auto"/>
        <w:ind w:firstLine="708"/>
        <w:jc w:val="both"/>
        <w:rPr>
          <w:rFonts w:ascii="Times New Roman" w:hAnsi="Times New Roman" w:cs="Times New Roman"/>
          <w:b/>
          <w:bCs/>
          <w:sz w:val="26"/>
          <w:szCs w:val="26"/>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b/>
          <w:bCs/>
          <w:sz w:val="26"/>
          <w:szCs w:val="26"/>
        </w:rPr>
        <w:t>Пример: Представление изображений в различных цветовых пространствах</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Считаем изображение в формате RGB в рабочее пространство MATLAB и преобразуем цветовые данные в цветовое пространство XYZ:</w:t>
      </w:r>
    </w:p>
    <w:p w:rsidR="0093221B" w:rsidRDefault="0093221B">
      <w:pPr>
        <w:numPr>
          <w:ilvl w:val="1"/>
          <w:numId w:val="18"/>
        </w:numPr>
        <w:spacing w:line="312" w:lineRule="auto"/>
        <w:rPr>
          <w:sz w:val="26"/>
          <w:szCs w:val="26"/>
        </w:rPr>
      </w:pPr>
      <w:r>
        <w:rPr>
          <w:sz w:val="26"/>
          <w:szCs w:val="26"/>
        </w:rPr>
        <w:t xml:space="preserve">Считывание исходных данных. </w:t>
      </w:r>
    </w:p>
    <w:p w:rsidR="0093221B" w:rsidRDefault="0093221B">
      <w:pPr>
        <w:pStyle w:val="HTMLPreformatted"/>
        <w:spacing w:line="312" w:lineRule="auto"/>
        <w:rPr>
          <w:sz w:val="24"/>
          <w:szCs w:val="24"/>
          <w:lang w:val="en-US"/>
        </w:rPr>
      </w:pPr>
      <w:r w:rsidRPr="00732469">
        <w:rPr>
          <w:rFonts w:ascii="Times New Roman" w:hAnsi="Times New Roman" w:cs="Times New Roman"/>
          <w:sz w:val="26"/>
          <w:szCs w:val="26"/>
          <w:lang w:val="en-US"/>
        </w:rPr>
        <w:tab/>
      </w:r>
      <w:r>
        <w:rPr>
          <w:sz w:val="24"/>
          <w:szCs w:val="24"/>
          <w:lang w:val="en-US"/>
        </w:rPr>
        <w:t>I_rgb = imread('peppers.png');</w:t>
      </w:r>
    </w:p>
    <w:p w:rsidR="0093221B" w:rsidRDefault="0093221B">
      <w:pPr>
        <w:pStyle w:val="HTMLPreformatted"/>
        <w:spacing w:line="312" w:lineRule="auto"/>
        <w:rPr>
          <w:sz w:val="24"/>
          <w:szCs w:val="24"/>
          <w:lang w:val="en-US"/>
        </w:rPr>
      </w:pPr>
      <w:r>
        <w:rPr>
          <w:sz w:val="24"/>
          <w:szCs w:val="24"/>
          <w:lang w:val="en-US"/>
        </w:rPr>
        <w:tab/>
        <w:t>figure, imshow(I_rgb);</w:t>
      </w:r>
    </w:p>
    <w:p w:rsidR="0093221B" w:rsidRDefault="0093221B">
      <w:pPr>
        <w:numPr>
          <w:ilvl w:val="1"/>
          <w:numId w:val="18"/>
        </w:numPr>
        <w:spacing w:line="312" w:lineRule="auto"/>
        <w:jc w:val="both"/>
        <w:rPr>
          <w:sz w:val="26"/>
          <w:szCs w:val="26"/>
        </w:rPr>
      </w:pPr>
      <w:r>
        <w:rPr>
          <w:sz w:val="26"/>
          <w:szCs w:val="26"/>
        </w:rPr>
        <w:t xml:space="preserve">Создадим структуру преобразования цвета. В этой структуре определены преобразования между двумя цветовыми пространствами. Для формирования этой структуры используется функция </w:t>
      </w:r>
      <w:r>
        <w:rPr>
          <w:rFonts w:ascii="Courier New" w:hAnsi="Courier New" w:cs="Courier New"/>
          <w:sz w:val="26"/>
          <w:szCs w:val="26"/>
        </w:rPr>
        <w:t>makecform</w:t>
      </w:r>
      <w:r>
        <w:rPr>
          <w:sz w:val="26"/>
          <w:szCs w:val="26"/>
        </w:rPr>
        <w:t>.</w:t>
      </w:r>
    </w:p>
    <w:p w:rsidR="0093221B" w:rsidRDefault="0093221B">
      <w:pPr>
        <w:numPr>
          <w:ilvl w:val="1"/>
          <w:numId w:val="18"/>
        </w:numPr>
        <w:spacing w:line="312" w:lineRule="auto"/>
        <w:jc w:val="both"/>
        <w:rPr>
          <w:sz w:val="26"/>
          <w:szCs w:val="26"/>
        </w:rPr>
      </w:pPr>
      <w:r>
        <w:rPr>
          <w:sz w:val="26"/>
          <w:szCs w:val="26"/>
        </w:rPr>
        <w:t xml:space="preserve">В этом примере создается структура преобразования цветовых данных из RGB в XYZ. </w:t>
      </w:r>
    </w:p>
    <w:p w:rsidR="0093221B" w:rsidRDefault="0093221B">
      <w:pPr>
        <w:pStyle w:val="HTMLPreformatted"/>
        <w:spacing w:line="312" w:lineRule="auto"/>
        <w:ind w:left="1080"/>
        <w:jc w:val="both"/>
        <w:rPr>
          <w:sz w:val="26"/>
          <w:szCs w:val="26"/>
          <w:lang w:val="en-US"/>
        </w:rPr>
      </w:pPr>
      <w:r>
        <w:rPr>
          <w:sz w:val="26"/>
          <w:szCs w:val="26"/>
        </w:rPr>
        <w:tab/>
      </w:r>
      <w:r>
        <w:rPr>
          <w:sz w:val="26"/>
          <w:szCs w:val="26"/>
          <w:lang w:val="en-US"/>
        </w:rPr>
        <w:t>C = makecform('srgb2xyz');</w:t>
      </w:r>
    </w:p>
    <w:p w:rsidR="0093221B" w:rsidRDefault="0093221B">
      <w:pPr>
        <w:numPr>
          <w:ilvl w:val="1"/>
          <w:numId w:val="18"/>
        </w:numPr>
        <w:spacing w:line="312" w:lineRule="auto"/>
        <w:jc w:val="both"/>
        <w:rPr>
          <w:sz w:val="26"/>
          <w:szCs w:val="26"/>
        </w:rPr>
      </w:pPr>
      <w:r>
        <w:rPr>
          <w:sz w:val="26"/>
          <w:szCs w:val="26"/>
        </w:rPr>
        <w:t xml:space="preserve">Выполнение преобразований. Для выполнения описанных преобразований используется функция </w:t>
      </w:r>
      <w:r>
        <w:rPr>
          <w:rFonts w:ascii="Courier New" w:hAnsi="Courier New" w:cs="Courier New"/>
          <w:sz w:val="26"/>
          <w:szCs w:val="26"/>
        </w:rPr>
        <w:t>applycform</w:t>
      </w:r>
      <w:r>
        <w:rPr>
          <w:sz w:val="26"/>
          <w:szCs w:val="26"/>
        </w:rPr>
        <w:t xml:space="preserve">, которая в качестве аргумента использует исходные данные и структуру преобразования цвета. Результатом работы функции </w:t>
      </w:r>
      <w:r>
        <w:rPr>
          <w:rFonts w:ascii="Courier New" w:hAnsi="Courier New" w:cs="Courier New"/>
          <w:sz w:val="26"/>
          <w:szCs w:val="26"/>
        </w:rPr>
        <w:t>applycform</w:t>
      </w:r>
      <w:r>
        <w:rPr>
          <w:sz w:val="26"/>
          <w:szCs w:val="26"/>
        </w:rPr>
        <w:t xml:space="preserve"> являются преобразованные данные. </w:t>
      </w:r>
    </w:p>
    <w:p w:rsidR="0093221B" w:rsidRDefault="0093221B">
      <w:pPr>
        <w:pStyle w:val="HTMLPreformatted"/>
        <w:spacing w:line="312" w:lineRule="auto"/>
        <w:ind w:left="1080"/>
        <w:rPr>
          <w:sz w:val="26"/>
          <w:szCs w:val="26"/>
        </w:rPr>
      </w:pPr>
    </w:p>
    <w:p w:rsidR="0093221B" w:rsidRDefault="0093221B">
      <w:pPr>
        <w:pStyle w:val="HTMLPreformatted"/>
        <w:spacing w:line="312" w:lineRule="auto"/>
        <w:ind w:left="1080"/>
        <w:rPr>
          <w:sz w:val="26"/>
          <w:szCs w:val="26"/>
          <w:lang w:val="en-US"/>
        </w:rPr>
      </w:pPr>
      <w:r>
        <w:rPr>
          <w:sz w:val="26"/>
          <w:szCs w:val="26"/>
          <w:lang w:val="en-US"/>
        </w:rPr>
        <w:t>I_xyz = applycform(I_rgb,C);</w:t>
      </w:r>
    </w:p>
    <w:p w:rsidR="0093221B" w:rsidRDefault="0093221B">
      <w:pPr>
        <w:pStyle w:val="HTMLPreformatted"/>
        <w:spacing w:line="312" w:lineRule="auto"/>
        <w:ind w:left="1080"/>
        <w:rPr>
          <w:sz w:val="26"/>
          <w:szCs w:val="26"/>
          <w:lang w:val="en-US"/>
        </w:rPr>
      </w:pPr>
      <w:r>
        <w:rPr>
          <w:sz w:val="26"/>
          <w:szCs w:val="26"/>
          <w:lang w:val="en-US"/>
        </w:rPr>
        <w:t>figure, imshow(I_rgb);</w:t>
      </w:r>
    </w:p>
    <w:p w:rsidR="0093221B" w:rsidRDefault="0093221B">
      <w:pPr>
        <w:pStyle w:val="NormalWeb"/>
        <w:spacing w:before="0" w:beforeAutospacing="0" w:after="0" w:afterAutospacing="0" w:line="312" w:lineRule="auto"/>
        <w:ind w:left="1440"/>
        <w:jc w:val="center"/>
        <w:rPr>
          <w:rFonts w:ascii="Times New Roman" w:hAnsi="Times New Roman" w:cs="Times New Roman"/>
          <w:sz w:val="26"/>
          <w:szCs w:val="26"/>
          <w:lang w:val="en-US"/>
        </w:rPr>
      </w:pPr>
    </w:p>
    <w:p w:rsidR="0093221B" w:rsidRDefault="0093221B">
      <w:pPr>
        <w:pStyle w:val="HTMLPreformatted"/>
        <w:spacing w:line="312" w:lineRule="auto"/>
        <w:ind w:left="1440"/>
        <w:rPr>
          <w:sz w:val="24"/>
          <w:szCs w:val="24"/>
          <w:lang w:val="en-US"/>
        </w:rPr>
      </w:pPr>
      <w:r>
        <w:rPr>
          <w:rFonts w:ascii="Times New Roman" w:hAnsi="Times New Roman" w:cs="Times New Roman"/>
          <w:sz w:val="26"/>
          <w:szCs w:val="26"/>
          <w:lang w:val="en-US"/>
        </w:rPr>
        <w:tab/>
      </w:r>
      <w:r>
        <w:rPr>
          <w:sz w:val="24"/>
          <w:szCs w:val="24"/>
          <w:lang w:val="en-US"/>
        </w:rPr>
        <w:t>whos</w:t>
      </w:r>
    </w:p>
    <w:p w:rsidR="0093221B" w:rsidRDefault="0093221B">
      <w:pPr>
        <w:pStyle w:val="HTMLPreformatted"/>
        <w:spacing w:line="312" w:lineRule="auto"/>
        <w:ind w:left="1440"/>
        <w:rPr>
          <w:sz w:val="24"/>
          <w:szCs w:val="24"/>
          <w:lang w:val="en-US"/>
        </w:rPr>
      </w:pPr>
      <w:r>
        <w:rPr>
          <w:sz w:val="24"/>
          <w:szCs w:val="24"/>
          <w:lang w:val="en-US"/>
        </w:rPr>
        <w:tab/>
        <w:t xml:space="preserve">  Name          Size           Bytes    Class</w:t>
      </w:r>
    </w:p>
    <w:p w:rsidR="0093221B" w:rsidRDefault="0093221B">
      <w:pPr>
        <w:pStyle w:val="HTMLPreformatted"/>
        <w:spacing w:line="312" w:lineRule="auto"/>
        <w:ind w:left="1440"/>
        <w:rPr>
          <w:sz w:val="24"/>
          <w:szCs w:val="24"/>
          <w:lang w:val="en-US"/>
        </w:rPr>
      </w:pPr>
      <w:r>
        <w:rPr>
          <w:sz w:val="24"/>
          <w:szCs w:val="24"/>
          <w:lang w:val="en-US"/>
        </w:rPr>
        <w:tab/>
      </w:r>
    </w:p>
    <w:p w:rsidR="0093221B" w:rsidRDefault="0093221B">
      <w:pPr>
        <w:pStyle w:val="HTMLPreformatted"/>
        <w:spacing w:line="312" w:lineRule="auto"/>
        <w:ind w:left="1440"/>
        <w:rPr>
          <w:sz w:val="24"/>
          <w:szCs w:val="24"/>
          <w:lang w:val="en-US"/>
        </w:rPr>
      </w:pPr>
      <w:r>
        <w:rPr>
          <w:sz w:val="24"/>
          <w:szCs w:val="24"/>
          <w:lang w:val="en-US"/>
        </w:rPr>
        <w:tab/>
        <w:t xml:space="preserve">  C             1x1             7744  struct array</w:t>
      </w:r>
    </w:p>
    <w:p w:rsidR="0093221B" w:rsidRDefault="0093221B">
      <w:pPr>
        <w:pStyle w:val="HTMLPreformatted"/>
        <w:spacing w:line="312" w:lineRule="auto"/>
        <w:ind w:left="1440"/>
        <w:rPr>
          <w:sz w:val="24"/>
          <w:szCs w:val="24"/>
          <w:lang w:val="en-US"/>
        </w:rPr>
      </w:pPr>
      <w:r>
        <w:rPr>
          <w:sz w:val="24"/>
          <w:szCs w:val="24"/>
          <w:lang w:val="en-US"/>
        </w:rPr>
        <w:tab/>
        <w:t xml:space="preserve">  I_xyz       384x512x3       1179648  uint16 array</w:t>
      </w:r>
    </w:p>
    <w:p w:rsidR="0093221B" w:rsidRDefault="0093221B">
      <w:pPr>
        <w:pStyle w:val="HTMLPreformatted"/>
        <w:spacing w:line="312" w:lineRule="auto"/>
        <w:ind w:left="1440"/>
        <w:rPr>
          <w:rFonts w:ascii="Times New Roman" w:hAnsi="Times New Roman" w:cs="Times New Roman"/>
          <w:sz w:val="26"/>
          <w:szCs w:val="26"/>
          <w:lang w:val="en-US"/>
        </w:rPr>
      </w:pPr>
      <w:r>
        <w:rPr>
          <w:sz w:val="24"/>
          <w:szCs w:val="24"/>
          <w:lang w:val="en-US"/>
        </w:rPr>
        <w:tab/>
        <w:t xml:space="preserve">  I_rgb       384x512x3        589824  uint8 array</w:t>
      </w:r>
    </w:p>
    <w:p w:rsidR="0093221B" w:rsidRDefault="0093221B">
      <w:pPr>
        <w:pStyle w:val="-1"/>
        <w:rPr>
          <w:lang w:val="en-US"/>
        </w:rPr>
      </w:pPr>
    </w:p>
    <w:p w:rsidR="0093221B" w:rsidRPr="00732469" w:rsidRDefault="0093221B">
      <w:pPr>
        <w:pStyle w:val="BodyText"/>
        <w:spacing w:line="312" w:lineRule="auto"/>
        <w:ind w:firstLine="708"/>
        <w:rPr>
          <w:b/>
          <w:bCs/>
          <w:lang w:val="en-US"/>
        </w:rPr>
      </w:pPr>
      <w:r>
        <w:rPr>
          <w:b/>
          <w:bCs/>
        </w:rPr>
        <w:t>Утилита</w:t>
      </w:r>
      <w:r w:rsidRPr="00732469">
        <w:rPr>
          <w:b/>
          <w:bCs/>
          <w:lang w:val="en-US"/>
        </w:rPr>
        <w:t xml:space="preserve"> </w:t>
      </w:r>
      <w:r>
        <w:rPr>
          <w:rFonts w:ascii="Courier New" w:hAnsi="Courier New" w:cs="Courier New"/>
          <w:b/>
          <w:bCs/>
          <w:lang w:val="en-US"/>
        </w:rPr>
        <w:t>colormapeditor</w:t>
      </w:r>
    </w:p>
    <w:p w:rsidR="0093221B" w:rsidRDefault="0093221B">
      <w:pPr>
        <w:pStyle w:val="BodyText"/>
        <w:spacing w:line="312" w:lineRule="auto"/>
      </w:pPr>
      <w:r>
        <w:t xml:space="preserve">Если средствами </w:t>
      </w:r>
      <w:r>
        <w:rPr>
          <w:lang w:val="en-US"/>
        </w:rPr>
        <w:t>Matlab</w:t>
      </w:r>
      <w:r>
        <w:t xml:space="preserve"> было активизировано некоторое изображение, тогда по команде </w:t>
      </w:r>
    </w:p>
    <w:p w:rsidR="0093221B" w:rsidRDefault="0093221B">
      <w:pPr>
        <w:pStyle w:val="BodyText"/>
        <w:spacing w:line="312" w:lineRule="auto"/>
        <w:ind w:firstLine="708"/>
        <w:rPr>
          <w:rFonts w:ascii="Courier New" w:hAnsi="Courier New" w:cs="Courier New"/>
          <w:sz w:val="24"/>
          <w:szCs w:val="24"/>
        </w:rPr>
      </w:pPr>
      <w:r>
        <w:rPr>
          <w:rFonts w:ascii="Courier New" w:hAnsi="Courier New" w:cs="Courier New"/>
          <w:sz w:val="24"/>
          <w:szCs w:val="24"/>
        </w:rPr>
        <w:t>с</w:t>
      </w:r>
      <w:r>
        <w:rPr>
          <w:rFonts w:ascii="Courier New" w:hAnsi="Courier New" w:cs="Courier New"/>
          <w:sz w:val="24"/>
          <w:szCs w:val="24"/>
          <w:lang w:val="en-US"/>
        </w:rPr>
        <w:t>olormapeditor</w:t>
      </w:r>
    </w:p>
    <w:p w:rsidR="0093221B" w:rsidRDefault="0093221B">
      <w:pPr>
        <w:pStyle w:val="BodyText"/>
        <w:spacing w:line="312" w:lineRule="auto"/>
      </w:pPr>
      <w:r>
        <w:t>на экране появляется окно редактора цветовой карты (рис.4). Этот же редактор можно запустить из меню окна, в котором размещено изображение (</w:t>
      </w:r>
      <w:r>
        <w:rPr>
          <w:lang w:val="en-US"/>
        </w:rPr>
        <w:t>Edit</w:t>
      </w:r>
      <w:r>
        <w:t xml:space="preserve"> &gt; </w:t>
      </w:r>
      <w:r>
        <w:rPr>
          <w:lang w:val="en-US"/>
        </w:rPr>
        <w:t>Colormap</w:t>
      </w:r>
      <w:r>
        <w:t>).</w:t>
      </w:r>
    </w:p>
    <w:p w:rsidR="0093221B" w:rsidRDefault="0093221B">
      <w:pPr>
        <w:pStyle w:val="BodyText"/>
        <w:spacing w:line="312" w:lineRule="auto"/>
        <w:jc w:val="center"/>
      </w:pPr>
      <w:r>
        <w:rPr>
          <w:noProof/>
        </w:rPr>
        <w:pict>
          <v:shape id="Рисунок 5" o:spid="_x0000_i1029" type="#_x0000_t75" alt="Pract1_colormapeditor" style="width:400.5pt;height:199.5pt;visibility:visible">
            <v:imagedata r:id="rId13" o:title=""/>
          </v:shape>
        </w:pict>
      </w:r>
    </w:p>
    <w:p w:rsidR="0093221B" w:rsidRDefault="0093221B">
      <w:pPr>
        <w:pStyle w:val="BodyText"/>
        <w:spacing w:line="312" w:lineRule="auto"/>
        <w:jc w:val="center"/>
      </w:pPr>
      <w:r>
        <w:t>Рис.2.1- Окно редактора цветовой карты</w:t>
      </w:r>
    </w:p>
    <w:p w:rsidR="0093221B" w:rsidRDefault="0093221B">
      <w:pPr>
        <w:pStyle w:val="BodyText"/>
        <w:spacing w:line="312" w:lineRule="auto"/>
      </w:pPr>
    </w:p>
    <w:p w:rsidR="0093221B" w:rsidRDefault="0093221B">
      <w:pPr>
        <w:pStyle w:val="BodyText"/>
        <w:spacing w:line="312" w:lineRule="auto"/>
        <w:ind w:firstLine="708"/>
      </w:pPr>
      <w:r>
        <w:t xml:space="preserve">В верхней части окна размещена собственно цветовая карта в виде ленты, составленной из цветных прямоугольников. Под этой лентой размещены цветные указатели в тех местах, где изменяется скорость изменения цветовых составляющих </w:t>
      </w:r>
      <w:r>
        <w:rPr>
          <w:lang w:val="en-US"/>
        </w:rPr>
        <w:t>R</w:t>
      </w:r>
      <w:r>
        <w:t xml:space="preserve">, </w:t>
      </w:r>
      <w:r>
        <w:rPr>
          <w:lang w:val="en-US"/>
        </w:rPr>
        <w:t>G</w:t>
      </w:r>
      <w:r>
        <w:t xml:space="preserve">, </w:t>
      </w:r>
      <w:r>
        <w:rPr>
          <w:lang w:val="en-US"/>
        </w:rPr>
        <w:t>B</w:t>
      </w:r>
      <w:r>
        <w:t xml:space="preserve">. Эти указатели можно перемещать с помощью мыши, при этом их цвет остается неизменным, а изменяются области цветовой карты, примыкающие к перемещаемому указателю (путем линейной интерполяции </w:t>
      </w:r>
      <w:r>
        <w:rPr>
          <w:lang w:val="en-US"/>
        </w:rPr>
        <w:t>RGB</w:t>
      </w:r>
      <w:r>
        <w:t>-значений в этих областях). Двойным щелчком по указателю можно включить режим редактирования цвета указателя. Кроме того, можно удалять существующие указатели и добавлять новые.</w:t>
      </w:r>
    </w:p>
    <w:p w:rsidR="0093221B" w:rsidRDefault="0093221B">
      <w:pPr>
        <w:pStyle w:val="HTMLPreformatted"/>
        <w:spacing w:line="312" w:lineRule="auto"/>
        <w:rPr>
          <w:rFonts w:ascii="Times New Roman" w:hAnsi="Times New Roman" w:cs="Times New Roman"/>
          <w:b/>
          <w:bCs/>
          <w:caps/>
          <w:sz w:val="26"/>
          <w:szCs w:val="26"/>
        </w:rPr>
      </w:pPr>
    </w:p>
    <w:p w:rsidR="0093221B" w:rsidRDefault="0093221B">
      <w:pPr>
        <w:pStyle w:val="HTMLPreformatted"/>
        <w:spacing w:line="312" w:lineRule="auto"/>
        <w:rPr>
          <w:rFonts w:ascii="Times New Roman" w:hAnsi="Times New Roman" w:cs="Times New Roman"/>
          <w:b/>
          <w:bCs/>
          <w:caps/>
          <w:sz w:val="26"/>
          <w:szCs w:val="26"/>
        </w:rPr>
      </w:pPr>
      <w:r>
        <w:rPr>
          <w:rFonts w:ascii="Times New Roman" w:hAnsi="Times New Roman" w:cs="Times New Roman"/>
          <w:b/>
          <w:bCs/>
          <w:caps/>
          <w:sz w:val="26"/>
          <w:szCs w:val="26"/>
        </w:rPr>
        <w:tab/>
        <w:t>Задание</w:t>
      </w:r>
    </w:p>
    <w:p w:rsidR="0093221B" w:rsidRDefault="0093221B">
      <w:pPr>
        <w:pStyle w:val="HTMLPreformatted"/>
        <w:spacing w:line="312" w:lineRule="auto"/>
        <w:rPr>
          <w:rFonts w:ascii="Times New Roman" w:hAnsi="Times New Roman" w:cs="Times New Roman"/>
          <w:b/>
          <w:bCs/>
          <w:caps/>
          <w:sz w:val="26"/>
          <w:szCs w:val="26"/>
        </w:rPr>
      </w:pPr>
    </w:p>
    <w:p w:rsidR="0093221B" w:rsidRDefault="0093221B">
      <w:pPr>
        <w:pStyle w:val="HTMLPreformatted"/>
        <w:spacing w:line="312" w:lineRule="auto"/>
        <w:ind w:firstLine="900"/>
        <w:jc w:val="both"/>
        <w:rPr>
          <w:rFonts w:ascii="Times New Roman" w:hAnsi="Times New Roman" w:cs="Times New Roman"/>
          <w:sz w:val="26"/>
          <w:szCs w:val="26"/>
        </w:rPr>
      </w:pPr>
      <w:r>
        <w:rPr>
          <w:rFonts w:ascii="Times New Roman" w:hAnsi="Times New Roman" w:cs="Times New Roman"/>
          <w:sz w:val="26"/>
          <w:szCs w:val="26"/>
        </w:rPr>
        <w:tab/>
        <w:t>1.Проработать все описанные выше примеры.</w:t>
      </w:r>
    </w:p>
    <w:p w:rsidR="0093221B" w:rsidRDefault="0093221B">
      <w:pPr>
        <w:pStyle w:val="BodyText"/>
        <w:spacing w:line="312" w:lineRule="auto"/>
        <w:ind w:firstLine="900"/>
      </w:pPr>
      <w:r>
        <w:t>2.Предположим, что исходное полноцветное изображение слишком темное и имеет низкий контраст. Данное изображение преобразуется в цветовую систему HSV, где V является яркостной составляющей. Для этой составляющей повышается контраст. Затем изображение преобразуется обратно в систему RGB.</w:t>
      </w:r>
    </w:p>
    <w:p w:rsidR="0093221B" w:rsidRDefault="0093221B">
      <w:pPr>
        <w:pStyle w:val="BodyText"/>
        <w:spacing w:line="312" w:lineRule="auto"/>
        <w:ind w:left="708"/>
        <w:jc w:val="left"/>
        <w:rPr>
          <w:rFonts w:ascii="Courier New" w:hAnsi="Courier New" w:cs="Courier New"/>
          <w:sz w:val="24"/>
          <w:szCs w:val="24"/>
        </w:rPr>
      </w:pPr>
      <w:r>
        <w:rPr>
          <w:rFonts w:ascii="Courier New" w:hAnsi="Courier New" w:cs="Courier New"/>
          <w:sz w:val="24"/>
          <w:szCs w:val="24"/>
        </w:rPr>
        <w:t xml:space="preserve">%Пример демонстрирует подход к фильтрации и </w:t>
      </w:r>
      <w:r>
        <w:rPr>
          <w:rFonts w:ascii="Courier New" w:hAnsi="Courier New" w:cs="Courier New"/>
          <w:sz w:val="24"/>
          <w:szCs w:val="24"/>
        </w:rPr>
        <w:br/>
        <w:t>% контрастированию цветных изображений.</w:t>
      </w:r>
      <w:r>
        <w:rPr>
          <w:rFonts w:ascii="Courier New" w:hAnsi="Courier New" w:cs="Courier New"/>
          <w:sz w:val="24"/>
          <w:szCs w:val="24"/>
        </w:rPr>
        <w:br/>
        <w:t>%Чтение исходного изображения и вывод его на экран.</w:t>
      </w:r>
      <w:r>
        <w:rPr>
          <w:rFonts w:ascii="Courier New" w:hAnsi="Courier New" w:cs="Courier New"/>
          <w:sz w:val="24"/>
          <w:szCs w:val="24"/>
        </w:rPr>
        <w:br/>
        <w:t>RGB=imread(‘flowers.tif’);   % изображение – цветы, но у %вас может быть иное изображение</w:t>
      </w:r>
      <w:r>
        <w:rPr>
          <w:rFonts w:ascii="Courier New" w:hAnsi="Courier New" w:cs="Courier New"/>
          <w:sz w:val="24"/>
          <w:szCs w:val="24"/>
        </w:rPr>
        <w:br/>
        <w:t>imshow(RGB);</w:t>
      </w:r>
      <w:r>
        <w:rPr>
          <w:rFonts w:ascii="Courier New" w:hAnsi="Courier New" w:cs="Courier New"/>
          <w:sz w:val="24"/>
          <w:szCs w:val="24"/>
        </w:rPr>
        <w:br/>
        <w:t>%Преобразование в цветовую систему HSV.</w:t>
      </w:r>
      <w:r>
        <w:rPr>
          <w:rFonts w:ascii="Courier New" w:hAnsi="Courier New" w:cs="Courier New"/>
          <w:sz w:val="24"/>
          <w:szCs w:val="24"/>
        </w:rPr>
        <w:br/>
        <w:t>HSV=rgb2hsv(RGB);</w:t>
      </w:r>
      <w:r>
        <w:rPr>
          <w:rFonts w:ascii="Courier New" w:hAnsi="Courier New" w:cs="Courier New"/>
          <w:sz w:val="24"/>
          <w:szCs w:val="24"/>
        </w:rPr>
        <w:br/>
        <w:t>%Контрастирование составляющей Н - яркости изображения.</w:t>
      </w:r>
      <w:r>
        <w:rPr>
          <w:rFonts w:ascii="Courier New" w:hAnsi="Courier New" w:cs="Courier New"/>
          <w:sz w:val="24"/>
          <w:szCs w:val="24"/>
        </w:rPr>
        <w:br/>
        <w:t>HSV(:,:,3)=imadjust(HSV(:,:,3), [0.02 0.68], [], 0.7);</w:t>
      </w:r>
      <w:r>
        <w:rPr>
          <w:rFonts w:ascii="Courier New" w:hAnsi="Courier New" w:cs="Courier New"/>
          <w:sz w:val="24"/>
          <w:szCs w:val="24"/>
        </w:rPr>
        <w:br/>
        <w:t>%Преобразование в цветовую систему RGB.</w:t>
      </w:r>
      <w:r>
        <w:rPr>
          <w:rFonts w:ascii="Courier New" w:hAnsi="Courier New" w:cs="Courier New"/>
          <w:sz w:val="24"/>
          <w:szCs w:val="24"/>
        </w:rPr>
        <w:br/>
        <w:t>RGB=hsv2rgb(HSV);</w:t>
      </w:r>
      <w:r>
        <w:rPr>
          <w:rFonts w:ascii="Courier New" w:hAnsi="Courier New" w:cs="Courier New"/>
          <w:sz w:val="24"/>
          <w:szCs w:val="24"/>
        </w:rPr>
        <w:br/>
        <w:t>%Вывод результатов на экран.</w:t>
      </w:r>
      <w:r>
        <w:rPr>
          <w:rFonts w:ascii="Courier New" w:hAnsi="Courier New" w:cs="Courier New"/>
          <w:sz w:val="24"/>
          <w:szCs w:val="24"/>
        </w:rPr>
        <w:br/>
        <w:t>figure, imshow(RGB);</w:t>
      </w:r>
    </w:p>
    <w:p w:rsidR="0093221B" w:rsidRDefault="0093221B">
      <w:pPr>
        <w:pStyle w:val="BodyText"/>
        <w:spacing w:line="312" w:lineRule="auto"/>
        <w:ind w:firstLine="708"/>
      </w:pPr>
    </w:p>
    <w:p w:rsidR="0093221B" w:rsidRDefault="0093221B">
      <w:pPr>
        <w:pStyle w:val="BodyText"/>
        <w:spacing w:line="312" w:lineRule="auto"/>
        <w:ind w:firstLine="708"/>
      </w:pPr>
      <w:r>
        <w:t>Обработайте любое малоконтрастное изображение с помощью приведенной выше программы. Подберите параметры контрастирования так, чтобы контрастность результирующего изображения повысилась.</w:t>
      </w:r>
    </w:p>
    <w:p w:rsidR="0093221B" w:rsidRDefault="0093221B">
      <w:pPr>
        <w:pStyle w:val="BodyText"/>
        <w:spacing w:line="312" w:lineRule="auto"/>
        <w:ind w:firstLine="708"/>
      </w:pPr>
      <w:r>
        <w:rPr>
          <w:rStyle w:val="Strong"/>
          <w:b w:val="0"/>
          <w:bCs w:val="0"/>
        </w:rPr>
        <w:t xml:space="preserve">3.В командном окне </w:t>
      </w:r>
      <w:r>
        <w:rPr>
          <w:rStyle w:val="Strong"/>
          <w:b w:val="0"/>
          <w:bCs w:val="0"/>
          <w:lang w:val="en-US"/>
        </w:rPr>
        <w:t>Matlab</w:t>
      </w:r>
      <w:r>
        <w:rPr>
          <w:rStyle w:val="Strong"/>
          <w:b w:val="0"/>
          <w:bCs w:val="0"/>
        </w:rPr>
        <w:t xml:space="preserve"> наберите команду </w:t>
      </w:r>
      <w:r>
        <w:rPr>
          <w:rStyle w:val="Strong"/>
          <w:rFonts w:ascii="Courier New" w:hAnsi="Courier New" w:cs="Courier New"/>
          <w:b w:val="0"/>
          <w:bCs w:val="0"/>
        </w:rPr>
        <w:t>Landsatdemo</w:t>
      </w:r>
      <w:r>
        <w:rPr>
          <w:rStyle w:val="Strong"/>
        </w:rPr>
        <w:t xml:space="preserve"> – </w:t>
      </w:r>
      <w:r>
        <w:rPr>
          <w:rStyle w:val="Strong"/>
          <w:b w:val="0"/>
          <w:bCs w:val="0"/>
        </w:rPr>
        <w:t xml:space="preserve">в результате </w:t>
      </w:r>
      <w:r>
        <w:t>на мониторе отобразится демонстрационный пример работы с сложноцветными изображениями. Самостоятельно разберитесь с возможностями и назначением данного примера.</w:t>
      </w:r>
    </w:p>
    <w:p w:rsidR="0093221B" w:rsidRDefault="0093221B">
      <w:pPr>
        <w:pStyle w:val="NormalWeb"/>
        <w:spacing w:before="0" w:beforeAutospacing="0" w:after="0" w:afterAutospacing="0" w:line="312" w:lineRule="auto"/>
        <w:ind w:firstLine="708"/>
        <w:rPr>
          <w:rFonts w:ascii="Times New Roman" w:hAnsi="Times New Roman" w:cs="Times New Roman"/>
          <w:b/>
          <w:bCs/>
          <w:sz w:val="26"/>
          <w:szCs w:val="26"/>
        </w:rPr>
      </w:pPr>
    </w:p>
    <w:p w:rsidR="0093221B" w:rsidRDefault="0093221B">
      <w:pPr>
        <w:pStyle w:val="HTMLPreformatted"/>
        <w:spacing w:line="312" w:lineRule="auto"/>
        <w:jc w:val="both"/>
        <w:rPr>
          <w:rFonts w:ascii="Times New Roman" w:hAnsi="Times New Roman" w:cs="Times New Roman"/>
          <w:sz w:val="26"/>
          <w:szCs w:val="26"/>
        </w:rPr>
      </w:pPr>
    </w:p>
    <w:p w:rsidR="0093221B" w:rsidRDefault="0093221B">
      <w:pPr>
        <w:pStyle w:val="-1"/>
      </w:pPr>
      <w:r>
        <w:rPr>
          <w:color w:val="000000"/>
        </w:rPr>
        <w:br w:type="page"/>
      </w:r>
      <w:r>
        <w:t>Лабораторная работа №3</w:t>
      </w:r>
    </w:p>
    <w:p w:rsidR="0093221B" w:rsidRDefault="0093221B">
      <w:pPr>
        <w:pStyle w:val="NormalWeb"/>
        <w:spacing w:before="0" w:beforeAutospacing="0" w:after="0" w:afterAutospacing="0" w:line="312" w:lineRule="auto"/>
        <w:ind w:firstLine="708"/>
        <w:jc w:val="center"/>
        <w:rPr>
          <w:rFonts w:ascii="Times New Roman" w:hAnsi="Times New Roman" w:cs="Times New Roman"/>
          <w:caps/>
          <w:sz w:val="26"/>
          <w:szCs w:val="26"/>
        </w:rPr>
      </w:pPr>
      <w:r>
        <w:rPr>
          <w:rFonts w:ascii="Times New Roman" w:hAnsi="Times New Roman" w:cs="Times New Roman"/>
          <w:b/>
          <w:bCs/>
          <w:caps/>
          <w:sz w:val="26"/>
          <w:szCs w:val="26"/>
        </w:rPr>
        <w:t>Улучшение визуального качества цветных изображений</w:t>
      </w:r>
    </w:p>
    <w:p w:rsidR="0093221B" w:rsidRDefault="0093221B">
      <w:pPr>
        <w:pStyle w:val="BodyText"/>
        <w:spacing w:line="312" w:lineRule="auto"/>
        <w:jc w:val="center"/>
        <w:rPr>
          <w:b/>
          <w:bCs/>
          <w:color w:val="FF0000"/>
          <w:sz w:val="16"/>
          <w:szCs w:val="16"/>
          <w:lang w:val="uk-UA"/>
        </w:rPr>
      </w:pPr>
    </w:p>
    <w:p w:rsidR="0093221B" w:rsidRDefault="0093221B">
      <w:pPr>
        <w:shd w:val="clear" w:color="auto" w:fill="FFFFFF"/>
        <w:autoSpaceDE w:val="0"/>
        <w:autoSpaceDN w:val="0"/>
        <w:adjustRightInd w:val="0"/>
        <w:spacing w:line="312" w:lineRule="auto"/>
        <w:ind w:firstLine="708"/>
        <w:jc w:val="both"/>
      </w:pPr>
      <w:r>
        <w:rPr>
          <w:b/>
          <w:bCs/>
        </w:rPr>
        <w:t xml:space="preserve">Цель: </w:t>
      </w:r>
      <w:r>
        <w:t xml:space="preserve">Изучение некоторыми команд и функций </w:t>
      </w:r>
      <w:r>
        <w:rPr>
          <w:lang w:val="en-US"/>
        </w:rPr>
        <w:t>MatLab</w:t>
      </w:r>
      <w:r>
        <w:t>, предназначенных для улучшения визуального качества цветных изображений.</w:t>
      </w:r>
    </w:p>
    <w:p w:rsidR="0093221B" w:rsidRDefault="0093221B">
      <w:pPr>
        <w:pStyle w:val="NormalWeb"/>
        <w:spacing w:before="0" w:beforeAutospacing="0" w:after="0" w:afterAutospacing="0" w:line="312" w:lineRule="auto"/>
        <w:rPr>
          <w:rFonts w:ascii="Times New Roman" w:hAnsi="Times New Roman" w:cs="Times New Roman"/>
          <w:b/>
          <w:bCs/>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Улучшение визуального качества цветных изображений</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Большой практический интерес представляет задача улучшения качества цветных изображений. В большинстве случаев под улучшением имеется в виду повышение качества визуального восприятия. Рассмотрим несколько подходов, которые применяются при решении этой задачи. Это – выравнивание гистограммы значений яркостей элементов изображения (эквализация), растяжение динамического диапазона значений яркостей изображения, контрастирование и нечеткое маскирование. Особенностью рассматриваемой задачи является то, что большинство известных подходов разрабатывались для улучшения качества не цветных, а полутоновых изображений. Задача повышения качества цветных изображений, в отличии от полутоновых, имеет свои особенности. Однако, при решении задачи повышения визуального качества цветных изображений будем использовать только этот инструментарий и функции, которые реализованы в приложении Image Processing Toolbox.</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b/>
          <w:bCs/>
          <w:sz w:val="26"/>
          <w:szCs w:val="26"/>
        </w:rPr>
        <w:t>Выравнивание гистограммы значений яркостей элементов изображения (эквализация)</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Довольно часто исходным необработанным изображениям свойственны яркостные искажения. Причины могут быть самые разные, но в большинстве случаев это объясняется несовершенством аппаратуры формирования видеоданных. В результате, на таких изображениях детали различаются плохо или вообще не различаются. Для повышения контрастности таких изображений используют различные методы видоизменения гистограмм. Приведем пример повышения визуального качества изображения путем выравнивания гистограммы значений яркостей его элементов. Для этого будем использовать встроенную в приложение Image Processing Toolbox функцию </w:t>
      </w:r>
      <w:r>
        <w:rPr>
          <w:rFonts w:ascii="Courier New" w:hAnsi="Courier New" w:cs="Courier New"/>
          <w:sz w:val="24"/>
          <w:szCs w:val="24"/>
        </w:rPr>
        <w:t>histeq.</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sz w:val="26"/>
          <w:szCs w:val="26"/>
        </w:rPr>
        <w:t>Считаем исходное изображение в рабочее пространство Matlab</w:t>
      </w:r>
    </w:p>
    <w:p w:rsidR="0093221B" w:rsidRDefault="0093221B">
      <w:pPr>
        <w:pStyle w:val="HTMLPreformatted"/>
        <w:spacing w:line="312" w:lineRule="auto"/>
        <w:ind w:left="708"/>
        <w:rPr>
          <w:sz w:val="24"/>
          <w:szCs w:val="24"/>
        </w:rPr>
      </w:pPr>
      <w:r>
        <w:rPr>
          <w:sz w:val="24"/>
          <w:szCs w:val="24"/>
        </w:rPr>
        <w:t>L=imread('forest.</w:t>
      </w:r>
      <w:r>
        <w:rPr>
          <w:sz w:val="24"/>
          <w:szCs w:val="24"/>
          <w:lang w:val="en-US"/>
        </w:rPr>
        <w:t>bmp</w:t>
      </w:r>
      <w:r>
        <w:rPr>
          <w:sz w:val="24"/>
          <w:szCs w:val="24"/>
        </w:rPr>
        <w:t xml:space="preserve">'); %в некоторых версиях это и другие %изображения имеют расширения </w:t>
      </w:r>
      <w:r>
        <w:rPr>
          <w:sz w:val="24"/>
          <w:szCs w:val="24"/>
          <w:lang w:val="en-US"/>
        </w:rPr>
        <w:t>tif</w:t>
      </w:r>
      <w:r>
        <w:rPr>
          <w:sz w:val="24"/>
          <w:szCs w:val="24"/>
        </w:rPr>
        <w:t xml:space="preserve"> или </w:t>
      </w:r>
      <w:r>
        <w:rPr>
          <w:sz w:val="24"/>
          <w:szCs w:val="24"/>
          <w:lang w:val="en-US"/>
        </w:rPr>
        <w:t>png</w:t>
      </w:r>
    </w:p>
    <w:p w:rsidR="0093221B" w:rsidRPr="00732469" w:rsidRDefault="0093221B">
      <w:pPr>
        <w:pStyle w:val="HTMLPreformatted"/>
        <w:spacing w:line="312" w:lineRule="auto"/>
        <w:ind w:left="708"/>
        <w:rPr>
          <w:rFonts w:ascii="Times New Roman" w:hAnsi="Times New Roman" w:cs="Times New Roman"/>
          <w:sz w:val="26"/>
          <w:szCs w:val="26"/>
        </w:rPr>
      </w:pPr>
      <w:r>
        <w:rPr>
          <w:sz w:val="24"/>
          <w:szCs w:val="24"/>
          <w:lang w:val="en-US"/>
        </w:rPr>
        <w:t>L</w:t>
      </w:r>
      <w:r w:rsidRPr="00732469">
        <w:rPr>
          <w:sz w:val="24"/>
          <w:szCs w:val="24"/>
        </w:rPr>
        <w:t>=</w:t>
      </w:r>
      <w:r>
        <w:rPr>
          <w:sz w:val="24"/>
          <w:szCs w:val="24"/>
          <w:lang w:val="en-US"/>
        </w:rPr>
        <w:t>double</w:t>
      </w:r>
      <w:r w:rsidRPr="00732469">
        <w:rPr>
          <w:sz w:val="24"/>
          <w:szCs w:val="24"/>
        </w:rPr>
        <w:t>(</w:t>
      </w:r>
      <w:r>
        <w:rPr>
          <w:sz w:val="24"/>
          <w:szCs w:val="24"/>
          <w:lang w:val="en-US"/>
        </w:rPr>
        <w:t>L</w:t>
      </w:r>
      <w:r w:rsidRPr="00732469">
        <w:rPr>
          <w:sz w:val="24"/>
          <w:szCs w:val="24"/>
        </w:rPr>
        <w:t>)./255;</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и визуализируем его.</w:t>
      </w:r>
    </w:p>
    <w:p w:rsidR="0093221B" w:rsidRPr="00732469" w:rsidRDefault="0093221B">
      <w:pPr>
        <w:pStyle w:val="HTMLPreformatted"/>
        <w:spacing w:line="312" w:lineRule="auto"/>
        <w:rPr>
          <w:sz w:val="24"/>
          <w:szCs w:val="24"/>
        </w:rPr>
      </w:pPr>
      <w:r>
        <w:rPr>
          <w:sz w:val="24"/>
          <w:szCs w:val="24"/>
          <w:lang w:val="en-US"/>
        </w:rPr>
        <w:t>figure</w:t>
      </w:r>
      <w:r w:rsidRPr="00732469">
        <w:rPr>
          <w:sz w:val="24"/>
          <w:szCs w:val="24"/>
        </w:rPr>
        <w:t xml:space="preserve">, </w:t>
      </w:r>
      <w:r>
        <w:rPr>
          <w:sz w:val="24"/>
          <w:szCs w:val="24"/>
          <w:lang w:val="en-US"/>
        </w:rPr>
        <w:t>imshow</w:t>
      </w:r>
      <w:r w:rsidRPr="00732469">
        <w:rPr>
          <w:sz w:val="24"/>
          <w:szCs w:val="24"/>
        </w:rPr>
        <w:t>(</w:t>
      </w:r>
      <w:r>
        <w:rPr>
          <w:sz w:val="24"/>
          <w:szCs w:val="24"/>
          <w:lang w:val="en-US"/>
        </w:rPr>
        <w:t>L</w:t>
      </w:r>
      <w:r w:rsidRPr="00732469">
        <w:rPr>
          <w:sz w:val="24"/>
          <w:szCs w:val="24"/>
        </w:rPr>
        <w:t>);</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Известно, что в приложении Image Processing Toolbox изображения представляются в цветовом пространстве RGB или в виде индексированных изображений. Сначала реализуем выравнивание гистограмм значений яркостей отдельно по каждой цветовой составляющей в пространстве RGB.</w:t>
      </w:r>
    </w:p>
    <w:p w:rsidR="0093221B" w:rsidRDefault="0093221B">
      <w:pPr>
        <w:pStyle w:val="HTMLPreformatted"/>
        <w:spacing w:line="312" w:lineRule="auto"/>
        <w:rPr>
          <w:sz w:val="24"/>
          <w:szCs w:val="24"/>
          <w:lang w:val="en-US"/>
        </w:rPr>
      </w:pPr>
      <w:r>
        <w:rPr>
          <w:sz w:val="24"/>
          <w:szCs w:val="24"/>
          <w:lang w:val="en-US"/>
        </w:rPr>
        <w:t>L_R=L(:,:,1);L_G=L(:,:,2);L_B=L(:,:,3);</w:t>
      </w:r>
    </w:p>
    <w:p w:rsidR="0093221B" w:rsidRDefault="0093221B">
      <w:pPr>
        <w:pStyle w:val="HTMLPreformatted"/>
        <w:spacing w:line="312" w:lineRule="auto"/>
        <w:rPr>
          <w:sz w:val="24"/>
          <w:szCs w:val="24"/>
          <w:lang w:val="en-US"/>
        </w:rPr>
      </w:pPr>
      <w:r>
        <w:rPr>
          <w:sz w:val="24"/>
          <w:szCs w:val="24"/>
          <w:lang w:val="en-US"/>
        </w:rPr>
        <w:t>L_R=histeq(L_R);</w:t>
      </w:r>
    </w:p>
    <w:p w:rsidR="0093221B" w:rsidRDefault="0093221B">
      <w:pPr>
        <w:pStyle w:val="HTMLPreformatted"/>
        <w:spacing w:line="312" w:lineRule="auto"/>
        <w:rPr>
          <w:sz w:val="24"/>
          <w:szCs w:val="24"/>
          <w:lang w:val="en-US"/>
        </w:rPr>
      </w:pPr>
      <w:r>
        <w:rPr>
          <w:sz w:val="24"/>
          <w:szCs w:val="24"/>
          <w:lang w:val="en-US"/>
        </w:rPr>
        <w:t>L_G=histeq(L_G);</w:t>
      </w:r>
    </w:p>
    <w:p w:rsidR="0093221B" w:rsidRDefault="0093221B">
      <w:pPr>
        <w:pStyle w:val="HTMLPreformatted"/>
        <w:spacing w:line="312" w:lineRule="auto"/>
        <w:rPr>
          <w:sz w:val="24"/>
          <w:szCs w:val="24"/>
          <w:lang w:val="en-US"/>
        </w:rPr>
      </w:pPr>
      <w:r>
        <w:rPr>
          <w:sz w:val="24"/>
          <w:szCs w:val="24"/>
          <w:lang w:val="en-US"/>
        </w:rPr>
        <w:t>L_B=histeq(L_B);</w:t>
      </w:r>
    </w:p>
    <w:p w:rsidR="0093221B" w:rsidRDefault="0093221B">
      <w:pPr>
        <w:pStyle w:val="HTMLPreformatted"/>
        <w:spacing w:line="312" w:lineRule="auto"/>
        <w:rPr>
          <w:sz w:val="24"/>
          <w:szCs w:val="24"/>
          <w:lang w:val="en-US"/>
        </w:rPr>
      </w:pPr>
      <w:r>
        <w:rPr>
          <w:sz w:val="24"/>
          <w:szCs w:val="24"/>
          <w:lang w:val="en-US"/>
        </w:rPr>
        <w:t>L(:,:,1)=L_R;</w:t>
      </w:r>
    </w:p>
    <w:p w:rsidR="0093221B" w:rsidRDefault="0093221B">
      <w:pPr>
        <w:pStyle w:val="HTMLPreformatted"/>
        <w:spacing w:line="312" w:lineRule="auto"/>
        <w:rPr>
          <w:sz w:val="24"/>
          <w:szCs w:val="24"/>
          <w:lang w:val="en-US"/>
        </w:rPr>
      </w:pPr>
      <w:r>
        <w:rPr>
          <w:sz w:val="24"/>
          <w:szCs w:val="24"/>
          <w:lang w:val="en-US"/>
        </w:rPr>
        <w:t>L(:,:,2)=L_G;</w:t>
      </w:r>
    </w:p>
    <w:p w:rsidR="0093221B" w:rsidRDefault="0093221B">
      <w:pPr>
        <w:pStyle w:val="HTMLPreformatted"/>
        <w:spacing w:line="312" w:lineRule="auto"/>
        <w:rPr>
          <w:sz w:val="24"/>
          <w:szCs w:val="24"/>
          <w:lang w:val="en-US"/>
        </w:rPr>
      </w:pPr>
      <w:r>
        <w:rPr>
          <w:sz w:val="24"/>
          <w:szCs w:val="24"/>
          <w:lang w:val="en-US"/>
        </w:rPr>
        <w:t>L(:,:,3)=L_B;</w:t>
      </w:r>
    </w:p>
    <w:p w:rsidR="0093221B" w:rsidRDefault="0093221B">
      <w:pPr>
        <w:pStyle w:val="HTMLPreformatted"/>
        <w:spacing w:line="312" w:lineRule="auto"/>
        <w:rPr>
          <w:sz w:val="24"/>
          <w:szCs w:val="24"/>
          <w:lang w:val="en-US"/>
        </w:rPr>
      </w:pPr>
      <w:r>
        <w:rPr>
          <w:sz w:val="24"/>
          <w:szCs w:val="24"/>
          <w:lang w:val="en-US"/>
        </w:rPr>
        <w:t>figure, imshow(L);</w:t>
      </w:r>
    </w:p>
    <w:p w:rsidR="0093221B" w:rsidRDefault="0093221B">
      <w:pPr>
        <w:pStyle w:val="HTMLPreformatted"/>
        <w:spacing w:line="312" w:lineRule="auto"/>
        <w:rPr>
          <w:rFonts w:ascii="Times New Roman" w:hAnsi="Times New Roman" w:cs="Times New Roman"/>
          <w:sz w:val="26"/>
          <w:szCs w:val="26"/>
          <w:lang w:val="en-US"/>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При обработке цветных изображений довольно часто используется цветовая система HSV. В литературе утверждается, что эта цветовая система более адекватно отображает восприятие цвета человеком, чем RGB.</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 xml:space="preserve">Преобразуем исходное изображение в формат HSV с помощью функции </w:t>
      </w:r>
      <w:r>
        <w:rPr>
          <w:rFonts w:ascii="Courier New" w:hAnsi="Courier New" w:cs="Courier New"/>
          <w:sz w:val="24"/>
          <w:szCs w:val="24"/>
        </w:rPr>
        <w:t>rgb2hsv</w:t>
      </w:r>
      <w:r>
        <w:rPr>
          <w:rFonts w:ascii="Times New Roman" w:hAnsi="Times New Roman" w:cs="Times New Roman"/>
          <w:sz w:val="26"/>
          <w:szCs w:val="26"/>
        </w:rPr>
        <w:t>.</w:t>
      </w:r>
    </w:p>
    <w:p w:rsidR="0093221B" w:rsidRPr="00732469" w:rsidRDefault="0093221B">
      <w:pPr>
        <w:pStyle w:val="HTMLPreformatted"/>
        <w:spacing w:line="312" w:lineRule="auto"/>
        <w:rPr>
          <w:sz w:val="24"/>
          <w:szCs w:val="24"/>
        </w:rPr>
      </w:pPr>
      <w:r>
        <w:rPr>
          <w:sz w:val="24"/>
          <w:szCs w:val="24"/>
          <w:lang w:val="en-US"/>
        </w:rPr>
        <w:t>L</w:t>
      </w:r>
      <w:r w:rsidRPr="00732469">
        <w:rPr>
          <w:sz w:val="24"/>
          <w:szCs w:val="24"/>
        </w:rPr>
        <w:t>_</w:t>
      </w:r>
      <w:r>
        <w:rPr>
          <w:sz w:val="24"/>
          <w:szCs w:val="24"/>
          <w:lang w:val="en-US"/>
        </w:rPr>
        <w:t>hsv</w:t>
      </w:r>
      <w:r w:rsidRPr="00732469">
        <w:rPr>
          <w:sz w:val="24"/>
          <w:szCs w:val="24"/>
        </w:rPr>
        <w:t>=</w:t>
      </w:r>
      <w:r>
        <w:rPr>
          <w:sz w:val="24"/>
          <w:szCs w:val="24"/>
          <w:lang w:val="en-US"/>
        </w:rPr>
        <w:t>rgb</w:t>
      </w:r>
      <w:r w:rsidRPr="00732469">
        <w:rPr>
          <w:sz w:val="24"/>
          <w:szCs w:val="24"/>
        </w:rPr>
        <w:t>2</w:t>
      </w:r>
      <w:r>
        <w:rPr>
          <w:sz w:val="24"/>
          <w:szCs w:val="24"/>
          <w:lang w:val="en-US"/>
        </w:rPr>
        <w:t>hsv</w:t>
      </w:r>
      <w:r w:rsidRPr="00732469">
        <w:rPr>
          <w:sz w:val="24"/>
          <w:szCs w:val="24"/>
        </w:rPr>
        <w:t>(</w:t>
      </w:r>
      <w:r>
        <w:rPr>
          <w:sz w:val="24"/>
          <w:szCs w:val="24"/>
          <w:lang w:val="en-US"/>
        </w:rPr>
        <w:t>L</w:t>
      </w:r>
      <w:r w:rsidRPr="00732469">
        <w:rPr>
          <w:sz w:val="24"/>
          <w:szCs w:val="24"/>
        </w:rPr>
        <w:t>);</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Далее реализуем выравнивание цветового тона.</w:t>
      </w:r>
    </w:p>
    <w:p w:rsidR="0093221B" w:rsidRDefault="0093221B">
      <w:pPr>
        <w:pStyle w:val="HTMLPreformatted"/>
        <w:spacing w:line="312" w:lineRule="auto"/>
        <w:rPr>
          <w:sz w:val="24"/>
          <w:szCs w:val="24"/>
          <w:lang w:val="en-US"/>
        </w:rPr>
      </w:pPr>
      <w:r>
        <w:rPr>
          <w:sz w:val="24"/>
          <w:szCs w:val="24"/>
          <w:lang w:val="en-US"/>
        </w:rPr>
        <w:t>L_hsv(:,:,3)=histeq(L_hsv(:,:,3));</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Для визуализации результата необходимо провести обратное преобразование в цветовое пространство RGB.</w:t>
      </w:r>
    </w:p>
    <w:p w:rsidR="0093221B" w:rsidRDefault="0093221B">
      <w:pPr>
        <w:pStyle w:val="HTMLPreformatted"/>
        <w:spacing w:line="312" w:lineRule="auto"/>
        <w:rPr>
          <w:sz w:val="24"/>
          <w:szCs w:val="24"/>
          <w:lang w:val="en-US"/>
        </w:rPr>
      </w:pPr>
      <w:r>
        <w:rPr>
          <w:sz w:val="24"/>
          <w:szCs w:val="24"/>
          <w:lang w:val="en-US"/>
        </w:rPr>
        <w:t>L=hsv2rgb(L_hsv);</w:t>
      </w:r>
    </w:p>
    <w:p w:rsidR="0093221B" w:rsidRDefault="0093221B">
      <w:pPr>
        <w:pStyle w:val="HTMLPreformatted"/>
        <w:spacing w:line="312" w:lineRule="auto"/>
        <w:rPr>
          <w:rFonts w:ascii="Times New Roman" w:hAnsi="Times New Roman" w:cs="Times New Roman"/>
          <w:sz w:val="26"/>
          <w:szCs w:val="26"/>
          <w:lang w:val="en-US"/>
        </w:rPr>
      </w:pPr>
      <w:r>
        <w:rPr>
          <w:sz w:val="24"/>
          <w:szCs w:val="24"/>
          <w:lang w:val="en-US"/>
        </w:rPr>
        <w:t>figure, imshow(L);</w:t>
      </w:r>
    </w:p>
    <w:p w:rsidR="0093221B" w:rsidRDefault="0093221B">
      <w:pPr>
        <w:pStyle w:val="NormalWeb"/>
        <w:spacing w:before="0" w:beforeAutospacing="0" w:after="0" w:afterAutospacing="0" w:line="312" w:lineRule="auto"/>
        <w:ind w:firstLine="708"/>
        <w:jc w:val="both"/>
        <w:rPr>
          <w:rFonts w:ascii="Times New Roman" w:hAnsi="Times New Roman" w:cs="Times New Roman"/>
          <w:b/>
          <w:bCs/>
          <w:i/>
          <w:iCs/>
          <w:sz w:val="26"/>
          <w:szCs w:val="26"/>
        </w:rPr>
      </w:pPr>
      <w:r>
        <w:rPr>
          <w:rFonts w:ascii="Times New Roman" w:hAnsi="Times New Roman" w:cs="Times New Roman"/>
          <w:b/>
          <w:bCs/>
          <w:i/>
          <w:iCs/>
          <w:sz w:val="26"/>
          <w:szCs w:val="26"/>
        </w:rPr>
        <w:t xml:space="preserve">Примечание. </w:t>
      </w:r>
      <w:r>
        <w:rPr>
          <w:rFonts w:ascii="Times New Roman" w:hAnsi="Times New Roman" w:cs="Times New Roman"/>
          <w:i/>
          <w:iCs/>
          <w:sz w:val="26"/>
          <w:szCs w:val="26"/>
        </w:rPr>
        <w:t>Многие результаты работы здесь и далее не представлены ввиду их малой информативности при печати. При отработки примеров они будут визуализироваться в цвете на экране монитора.</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b/>
          <w:bCs/>
          <w:sz w:val="26"/>
          <w:szCs w:val="26"/>
        </w:rPr>
        <w:t>Растяжение динамического диапазона значений яркостей изображения</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Еще одним известным подходом, который широко используется для улучшения визуального качества изображений, является растяжение динамического диапазона значений его яркостей.</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 xml:space="preserve">Введем исходное изображение и визуализируем его. </w:t>
      </w:r>
    </w:p>
    <w:p w:rsidR="0093221B" w:rsidRDefault="0093221B">
      <w:pPr>
        <w:pStyle w:val="HTMLPreformatted"/>
        <w:spacing w:line="312" w:lineRule="auto"/>
        <w:ind w:left="708"/>
        <w:rPr>
          <w:sz w:val="24"/>
          <w:szCs w:val="24"/>
          <w:lang w:val="en-US"/>
        </w:rPr>
      </w:pPr>
      <w:r>
        <w:rPr>
          <w:sz w:val="24"/>
          <w:szCs w:val="24"/>
          <w:lang w:val="en-US"/>
        </w:rPr>
        <w:t>L=imread('krepost.bmp');</w:t>
      </w:r>
    </w:p>
    <w:p w:rsidR="0093221B" w:rsidRDefault="0093221B">
      <w:pPr>
        <w:pStyle w:val="HTMLPreformatted"/>
        <w:spacing w:line="312" w:lineRule="auto"/>
        <w:ind w:left="708"/>
        <w:rPr>
          <w:sz w:val="24"/>
          <w:szCs w:val="24"/>
          <w:lang w:val="en-US"/>
        </w:rPr>
      </w:pPr>
      <w:r>
        <w:rPr>
          <w:sz w:val="24"/>
          <w:szCs w:val="24"/>
          <w:lang w:val="en-US"/>
        </w:rPr>
        <w:t>L=double(L)./255;</w:t>
      </w:r>
    </w:p>
    <w:p w:rsidR="0093221B" w:rsidRPr="00732469" w:rsidRDefault="0093221B">
      <w:pPr>
        <w:pStyle w:val="HTMLPreformatted"/>
        <w:spacing w:line="312" w:lineRule="auto"/>
        <w:ind w:left="708"/>
        <w:rPr>
          <w:sz w:val="24"/>
          <w:szCs w:val="24"/>
        </w:rPr>
      </w:pPr>
      <w:r>
        <w:rPr>
          <w:sz w:val="24"/>
          <w:szCs w:val="24"/>
          <w:lang w:val="en-US"/>
        </w:rPr>
        <w:t>figure</w:t>
      </w:r>
      <w:r w:rsidRPr="00732469">
        <w:rPr>
          <w:sz w:val="24"/>
          <w:szCs w:val="24"/>
        </w:rPr>
        <w:t xml:space="preserve">, </w:t>
      </w:r>
      <w:r>
        <w:rPr>
          <w:sz w:val="24"/>
          <w:szCs w:val="24"/>
          <w:lang w:val="en-US"/>
        </w:rPr>
        <w:t>imshow</w:t>
      </w:r>
      <w:r w:rsidRPr="00732469">
        <w:rPr>
          <w:sz w:val="24"/>
          <w:szCs w:val="24"/>
        </w:rPr>
        <w:t>(</w:t>
      </w:r>
      <w:r>
        <w:rPr>
          <w:sz w:val="24"/>
          <w:szCs w:val="24"/>
          <w:lang w:val="en-US"/>
        </w:rPr>
        <w:t>L</w:t>
      </w:r>
      <w:r w:rsidRPr="00732469">
        <w:rPr>
          <w:sz w:val="24"/>
          <w:szCs w:val="24"/>
        </w:rPr>
        <w:t>);</w:t>
      </w:r>
    </w:p>
    <w:p w:rsidR="0093221B" w:rsidRPr="00732469" w:rsidRDefault="0093221B">
      <w:pPr>
        <w:pStyle w:val="NormalWeb"/>
        <w:spacing w:before="0" w:beforeAutospacing="0" w:after="0" w:afterAutospacing="0" w:line="312" w:lineRule="auto"/>
        <w:jc w:val="center"/>
        <w:rPr>
          <w:rFonts w:ascii="Times New Roman" w:hAnsi="Times New Roman" w:cs="Times New Roman"/>
          <w:sz w:val="26"/>
          <w:szCs w:val="26"/>
        </w:rPr>
      </w:pP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Исходное изображение представлено в цветовом пространстве RGB. Проведем растяжение динамического диапазона его яркостей по каждой цветовой составляющей.</w:t>
      </w:r>
    </w:p>
    <w:p w:rsidR="0093221B" w:rsidRPr="00732469" w:rsidRDefault="0093221B">
      <w:pPr>
        <w:pStyle w:val="HTMLPreformatted"/>
        <w:spacing w:line="312" w:lineRule="auto"/>
        <w:rPr>
          <w:sz w:val="24"/>
          <w:szCs w:val="24"/>
        </w:rPr>
      </w:pPr>
      <w:r>
        <w:rPr>
          <w:sz w:val="24"/>
          <w:szCs w:val="24"/>
          <w:lang w:val="en-US"/>
        </w:rPr>
        <w:t>L</w:t>
      </w:r>
      <w:r w:rsidRPr="00732469">
        <w:rPr>
          <w:sz w:val="24"/>
          <w:szCs w:val="24"/>
        </w:rPr>
        <w:t>_</w:t>
      </w:r>
      <w:r>
        <w:rPr>
          <w:sz w:val="24"/>
          <w:szCs w:val="24"/>
          <w:lang w:val="en-US"/>
        </w:rPr>
        <w:t>R</w:t>
      </w:r>
      <w:r w:rsidRPr="00732469">
        <w:rPr>
          <w:sz w:val="24"/>
          <w:szCs w:val="24"/>
        </w:rPr>
        <w:t>=</w:t>
      </w:r>
      <w:r>
        <w:rPr>
          <w:sz w:val="24"/>
          <w:szCs w:val="24"/>
          <w:lang w:val="en-US"/>
        </w:rPr>
        <w:t>L</w:t>
      </w:r>
      <w:r w:rsidRPr="00732469">
        <w:rPr>
          <w:sz w:val="24"/>
          <w:szCs w:val="24"/>
        </w:rPr>
        <w:t>(:,:,1);</w:t>
      </w:r>
      <w:r>
        <w:rPr>
          <w:sz w:val="24"/>
          <w:szCs w:val="24"/>
          <w:lang w:val="en-US"/>
        </w:rPr>
        <w:t>L</w:t>
      </w:r>
      <w:r w:rsidRPr="00732469">
        <w:rPr>
          <w:sz w:val="24"/>
          <w:szCs w:val="24"/>
        </w:rPr>
        <w:t>_</w:t>
      </w:r>
      <w:r>
        <w:rPr>
          <w:sz w:val="24"/>
          <w:szCs w:val="24"/>
          <w:lang w:val="en-US"/>
        </w:rPr>
        <w:t>G</w:t>
      </w:r>
      <w:r w:rsidRPr="00732469">
        <w:rPr>
          <w:sz w:val="24"/>
          <w:szCs w:val="24"/>
        </w:rPr>
        <w:t>=</w:t>
      </w:r>
      <w:r>
        <w:rPr>
          <w:sz w:val="24"/>
          <w:szCs w:val="24"/>
          <w:lang w:val="en-US"/>
        </w:rPr>
        <w:t>L</w:t>
      </w:r>
      <w:r w:rsidRPr="00732469">
        <w:rPr>
          <w:sz w:val="24"/>
          <w:szCs w:val="24"/>
        </w:rPr>
        <w:t>(:,:,2);</w:t>
      </w:r>
      <w:r>
        <w:rPr>
          <w:sz w:val="24"/>
          <w:szCs w:val="24"/>
          <w:lang w:val="en-US"/>
        </w:rPr>
        <w:t>L</w:t>
      </w:r>
      <w:r w:rsidRPr="00732469">
        <w:rPr>
          <w:sz w:val="24"/>
          <w:szCs w:val="24"/>
        </w:rPr>
        <w:t>_</w:t>
      </w:r>
      <w:r>
        <w:rPr>
          <w:sz w:val="24"/>
          <w:szCs w:val="24"/>
          <w:lang w:val="en-US"/>
        </w:rPr>
        <w:t>B</w:t>
      </w:r>
      <w:r w:rsidRPr="00732469">
        <w:rPr>
          <w:sz w:val="24"/>
          <w:szCs w:val="24"/>
        </w:rPr>
        <w:t>=</w:t>
      </w:r>
      <w:r>
        <w:rPr>
          <w:sz w:val="24"/>
          <w:szCs w:val="24"/>
          <w:lang w:val="en-US"/>
        </w:rPr>
        <w:t>L</w:t>
      </w:r>
      <w:r w:rsidRPr="00732469">
        <w:rPr>
          <w:sz w:val="24"/>
          <w:szCs w:val="24"/>
        </w:rPr>
        <w:t>(:,:,3);</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Определим минимальные и максимальные значения яркостей всех цветовых составляющих. Эти данные будут являться исходными для этого метода коррекции градационных искажений.</w:t>
      </w:r>
    </w:p>
    <w:p w:rsidR="0093221B" w:rsidRDefault="0093221B">
      <w:pPr>
        <w:pStyle w:val="HTMLPreformatted"/>
        <w:spacing w:line="312" w:lineRule="auto"/>
        <w:ind w:left="708"/>
        <w:rPr>
          <w:sz w:val="24"/>
          <w:szCs w:val="24"/>
          <w:lang w:val="en-US"/>
        </w:rPr>
      </w:pPr>
      <w:r>
        <w:rPr>
          <w:sz w:val="24"/>
          <w:szCs w:val="24"/>
          <w:lang w:val="en-US"/>
        </w:rPr>
        <w:t>MIN_L_R=min(min(L_R));MIN_L_G=min(min(L_G))</w:t>
      </w:r>
    </w:p>
    <w:p w:rsidR="0093221B" w:rsidRDefault="0093221B">
      <w:pPr>
        <w:pStyle w:val="HTMLPreformatted"/>
        <w:spacing w:line="312" w:lineRule="auto"/>
        <w:ind w:left="708"/>
        <w:rPr>
          <w:sz w:val="24"/>
          <w:szCs w:val="24"/>
          <w:lang w:val="en-US"/>
        </w:rPr>
      </w:pPr>
      <w:r>
        <w:rPr>
          <w:sz w:val="24"/>
          <w:szCs w:val="24"/>
          <w:lang w:val="en-US"/>
        </w:rPr>
        <w:t>MIN_L_B=min(min(L_B));</w:t>
      </w:r>
    </w:p>
    <w:p w:rsidR="0093221B" w:rsidRDefault="0093221B">
      <w:pPr>
        <w:pStyle w:val="HTMLPreformatted"/>
        <w:spacing w:line="312" w:lineRule="auto"/>
        <w:ind w:left="708"/>
        <w:rPr>
          <w:sz w:val="24"/>
          <w:szCs w:val="24"/>
          <w:lang w:val="en-US"/>
        </w:rPr>
      </w:pPr>
      <w:r>
        <w:rPr>
          <w:sz w:val="24"/>
          <w:szCs w:val="24"/>
          <w:lang w:val="en-US"/>
        </w:rPr>
        <w:t>MAX_L_R=max(max(L_R));MAX_L_G=max(max(L_G))</w:t>
      </w:r>
    </w:p>
    <w:p w:rsidR="0093221B" w:rsidRDefault="0093221B">
      <w:pPr>
        <w:pStyle w:val="HTMLPreformatted"/>
        <w:spacing w:line="312" w:lineRule="auto"/>
        <w:ind w:left="708"/>
        <w:rPr>
          <w:rFonts w:ascii="Times New Roman" w:hAnsi="Times New Roman" w:cs="Times New Roman"/>
          <w:sz w:val="26"/>
          <w:szCs w:val="26"/>
          <w:lang w:val="en-US"/>
        </w:rPr>
      </w:pPr>
      <w:r>
        <w:rPr>
          <w:sz w:val="24"/>
          <w:szCs w:val="24"/>
          <w:lang w:val="en-US"/>
        </w:rPr>
        <w:t>MAX_L_B=max(max(L_B));</w:t>
      </w:r>
    </w:p>
    <w:p w:rsidR="0093221B" w:rsidRDefault="0093221B">
      <w:pPr>
        <w:pStyle w:val="NormalWeb"/>
        <w:spacing w:before="0" w:beforeAutospacing="0" w:after="0" w:afterAutospacing="0" w:line="312" w:lineRule="auto"/>
        <w:rPr>
          <w:rFonts w:ascii="Times New Roman" w:hAnsi="Times New Roman" w:cs="Times New Roman"/>
          <w:sz w:val="26"/>
          <w:szCs w:val="26"/>
          <w:lang w:val="en-US"/>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Характер преобразований определяется параметром </w:t>
      </w:r>
      <w:r w:rsidRPr="008C08AF">
        <w:rPr>
          <w:rFonts w:ascii="Times New Roman" w:hAnsi="Times New Roman" w:cs="Times New Roman"/>
          <w:position w:val="-6"/>
          <w:sz w:val="26"/>
          <w:szCs w:val="26"/>
        </w:rPr>
        <w:object w:dxaOrig="260" w:dyaOrig="240">
          <v:shape id="_x0000_i1030" type="#_x0000_t75" style="width:13.5pt;height:12pt" o:ole="">
            <v:imagedata r:id="rId14" o:title=""/>
          </v:shape>
          <o:OLEObject Type="Embed" ProgID="Equation.DSMT4" ShapeID="_x0000_i1030" DrawAspect="Content" ObjectID="_1629712331" r:id="rId15"/>
        </w:object>
      </w:r>
      <w:r>
        <w:rPr>
          <w:rFonts w:ascii="Times New Roman" w:hAnsi="Times New Roman" w:cs="Times New Roman"/>
          <w:sz w:val="26"/>
          <w:szCs w:val="26"/>
        </w:rPr>
        <w:t xml:space="preserve">. Если </w:t>
      </w:r>
      <w:r w:rsidRPr="008C08AF">
        <w:rPr>
          <w:rFonts w:ascii="Times New Roman" w:hAnsi="Times New Roman" w:cs="Times New Roman"/>
          <w:position w:val="-6"/>
          <w:sz w:val="26"/>
          <w:szCs w:val="26"/>
        </w:rPr>
        <w:object w:dxaOrig="260" w:dyaOrig="240">
          <v:shape id="_x0000_i1031" type="#_x0000_t75" style="width:13.5pt;height:12pt" o:ole="">
            <v:imagedata r:id="rId16" o:title=""/>
          </v:shape>
          <o:OLEObject Type="Embed" ProgID="Equation.DSMT4" ShapeID="_x0000_i1031" DrawAspect="Content" ObjectID="_1629712332" r:id="rId17"/>
        </w:object>
      </w:r>
      <w:r>
        <w:rPr>
          <w:rFonts w:ascii="Times New Roman" w:hAnsi="Times New Roman" w:cs="Times New Roman"/>
          <w:sz w:val="26"/>
          <w:szCs w:val="26"/>
        </w:rPr>
        <w:t xml:space="preserve">=1 , то преобразование линейное. Однако довольно часто, особенно если исходное изображение содержит темные или светлые области большой площади, более эффективно применение нелинейных преобразований при </w:t>
      </w:r>
      <w:r w:rsidRPr="008C08AF">
        <w:rPr>
          <w:rFonts w:ascii="Times New Roman" w:hAnsi="Times New Roman" w:cs="Times New Roman"/>
          <w:position w:val="-6"/>
          <w:sz w:val="26"/>
          <w:szCs w:val="26"/>
        </w:rPr>
        <w:object w:dxaOrig="639" w:dyaOrig="300">
          <v:shape id="_x0000_i1032" type="#_x0000_t75" style="width:32.25pt;height:15.75pt" o:ole="">
            <v:imagedata r:id="rId18" o:title=""/>
          </v:shape>
          <o:OLEObject Type="Embed" ProgID="Equation.DSMT4" ShapeID="_x0000_i1032" DrawAspect="Content" ObjectID="_1629712333" r:id="rId19"/>
        </w:object>
      </w:r>
      <w:r>
        <w:rPr>
          <w:rFonts w:ascii="Times New Roman" w:hAnsi="Times New Roman" w:cs="Times New Roman"/>
          <w:sz w:val="26"/>
          <w:szCs w:val="26"/>
        </w:rPr>
        <w:t>.</w:t>
      </w:r>
    </w:p>
    <w:p w:rsidR="0093221B" w:rsidRDefault="0093221B">
      <w:pPr>
        <w:spacing w:line="312" w:lineRule="auto"/>
        <w:ind w:left="708"/>
        <w:rPr>
          <w:rFonts w:ascii="Courier New" w:hAnsi="Courier New" w:cs="Courier New"/>
          <w:lang w:val="en-US"/>
        </w:rPr>
      </w:pPr>
      <w:r>
        <w:rPr>
          <w:rFonts w:ascii="Courier New" w:hAnsi="Courier New" w:cs="Courier New"/>
          <w:lang w:val="en-US"/>
        </w:rPr>
        <w:t xml:space="preserve">a=.5; </w:t>
      </w:r>
    </w:p>
    <w:p w:rsidR="0093221B" w:rsidRDefault="0093221B">
      <w:pPr>
        <w:pStyle w:val="HTMLPreformatted"/>
        <w:spacing w:line="312" w:lineRule="auto"/>
        <w:ind w:left="708"/>
        <w:rPr>
          <w:sz w:val="24"/>
          <w:szCs w:val="24"/>
          <w:lang w:val="en-US"/>
        </w:rPr>
      </w:pPr>
      <w:r>
        <w:rPr>
          <w:sz w:val="24"/>
          <w:szCs w:val="24"/>
          <w:lang w:val="en-US"/>
        </w:rPr>
        <w:t>L_R=((L_R-MIN_L_R)./(MAX_L_R-MIN_L_R)).^a;</w:t>
      </w:r>
    </w:p>
    <w:p w:rsidR="0093221B" w:rsidRDefault="0093221B">
      <w:pPr>
        <w:pStyle w:val="HTMLPreformatted"/>
        <w:spacing w:line="312" w:lineRule="auto"/>
        <w:ind w:left="708"/>
        <w:rPr>
          <w:sz w:val="24"/>
          <w:szCs w:val="24"/>
          <w:lang w:val="en-US"/>
        </w:rPr>
      </w:pPr>
      <w:r>
        <w:rPr>
          <w:sz w:val="24"/>
          <w:szCs w:val="24"/>
          <w:lang w:val="en-US"/>
        </w:rPr>
        <w:t>L_G=((L_G-MIN_L_G)./(MAX_L_G-MIN_L_G)).^a;</w:t>
      </w:r>
    </w:p>
    <w:p w:rsidR="0093221B" w:rsidRDefault="0093221B">
      <w:pPr>
        <w:pStyle w:val="HTMLPreformatted"/>
        <w:spacing w:line="312" w:lineRule="auto"/>
        <w:ind w:left="708"/>
        <w:rPr>
          <w:sz w:val="24"/>
          <w:szCs w:val="24"/>
          <w:lang w:val="en-US"/>
        </w:rPr>
      </w:pPr>
      <w:r>
        <w:rPr>
          <w:sz w:val="24"/>
          <w:szCs w:val="24"/>
          <w:lang w:val="en-US"/>
        </w:rPr>
        <w:t>L_B=((L_B-MIN_L_B)./(MAX_L_B-MIN_L_B)).^a;</w:t>
      </w:r>
    </w:p>
    <w:p w:rsidR="0093221B" w:rsidRPr="00732469" w:rsidRDefault="0093221B">
      <w:pPr>
        <w:pStyle w:val="HTMLPreformatted"/>
        <w:spacing w:line="312" w:lineRule="auto"/>
        <w:ind w:left="708"/>
        <w:rPr>
          <w:sz w:val="24"/>
          <w:szCs w:val="24"/>
        </w:rPr>
      </w:pPr>
      <w:r>
        <w:rPr>
          <w:sz w:val="24"/>
          <w:szCs w:val="24"/>
          <w:lang w:val="en-US"/>
        </w:rPr>
        <w:t>L</w:t>
      </w:r>
      <w:r w:rsidRPr="00732469">
        <w:rPr>
          <w:sz w:val="24"/>
          <w:szCs w:val="24"/>
        </w:rPr>
        <w:t>(:,:,1)=</w:t>
      </w:r>
      <w:r>
        <w:rPr>
          <w:sz w:val="24"/>
          <w:szCs w:val="24"/>
          <w:lang w:val="en-US"/>
        </w:rPr>
        <w:t>L</w:t>
      </w:r>
      <w:r w:rsidRPr="00732469">
        <w:rPr>
          <w:sz w:val="24"/>
          <w:szCs w:val="24"/>
        </w:rPr>
        <w:t>_</w:t>
      </w:r>
      <w:r>
        <w:rPr>
          <w:sz w:val="24"/>
          <w:szCs w:val="24"/>
          <w:lang w:val="en-US"/>
        </w:rPr>
        <w:t>R</w:t>
      </w:r>
      <w:r w:rsidRPr="00732469">
        <w:rPr>
          <w:sz w:val="24"/>
          <w:szCs w:val="24"/>
        </w:rPr>
        <w:t>;</w:t>
      </w:r>
    </w:p>
    <w:p w:rsidR="0093221B" w:rsidRPr="00732469" w:rsidRDefault="0093221B">
      <w:pPr>
        <w:pStyle w:val="HTMLPreformatted"/>
        <w:spacing w:line="312" w:lineRule="auto"/>
        <w:ind w:left="708"/>
        <w:rPr>
          <w:sz w:val="24"/>
          <w:szCs w:val="24"/>
        </w:rPr>
      </w:pPr>
      <w:r>
        <w:rPr>
          <w:sz w:val="24"/>
          <w:szCs w:val="24"/>
          <w:lang w:val="en-US"/>
        </w:rPr>
        <w:t>L</w:t>
      </w:r>
      <w:r w:rsidRPr="00732469">
        <w:rPr>
          <w:sz w:val="24"/>
          <w:szCs w:val="24"/>
        </w:rPr>
        <w:t>(:,:,2)=</w:t>
      </w:r>
      <w:r>
        <w:rPr>
          <w:sz w:val="24"/>
          <w:szCs w:val="24"/>
          <w:lang w:val="en-US"/>
        </w:rPr>
        <w:t>L</w:t>
      </w:r>
      <w:r w:rsidRPr="00732469">
        <w:rPr>
          <w:sz w:val="24"/>
          <w:szCs w:val="24"/>
        </w:rPr>
        <w:t>_</w:t>
      </w:r>
      <w:r>
        <w:rPr>
          <w:sz w:val="24"/>
          <w:szCs w:val="24"/>
          <w:lang w:val="en-US"/>
        </w:rPr>
        <w:t>G</w:t>
      </w:r>
      <w:r w:rsidRPr="00732469">
        <w:rPr>
          <w:sz w:val="24"/>
          <w:szCs w:val="24"/>
        </w:rPr>
        <w:t>;</w:t>
      </w:r>
    </w:p>
    <w:p w:rsidR="0093221B" w:rsidRPr="00732469" w:rsidRDefault="0093221B">
      <w:pPr>
        <w:pStyle w:val="HTMLPreformatted"/>
        <w:spacing w:line="312" w:lineRule="auto"/>
        <w:ind w:left="708"/>
        <w:rPr>
          <w:sz w:val="24"/>
          <w:szCs w:val="24"/>
        </w:rPr>
      </w:pPr>
      <w:r>
        <w:rPr>
          <w:sz w:val="24"/>
          <w:szCs w:val="24"/>
          <w:lang w:val="en-US"/>
        </w:rPr>
        <w:t>L</w:t>
      </w:r>
      <w:r w:rsidRPr="00732469">
        <w:rPr>
          <w:sz w:val="24"/>
          <w:szCs w:val="24"/>
        </w:rPr>
        <w:t>(:,:,3)=</w:t>
      </w:r>
      <w:r>
        <w:rPr>
          <w:sz w:val="24"/>
          <w:szCs w:val="24"/>
          <w:lang w:val="en-US"/>
        </w:rPr>
        <w:t>L</w:t>
      </w:r>
      <w:r w:rsidRPr="00732469">
        <w:rPr>
          <w:sz w:val="24"/>
          <w:szCs w:val="24"/>
        </w:rPr>
        <w:t>_</w:t>
      </w:r>
      <w:r>
        <w:rPr>
          <w:sz w:val="24"/>
          <w:szCs w:val="24"/>
          <w:lang w:val="en-US"/>
        </w:rPr>
        <w:t>B</w:t>
      </w:r>
      <w:r w:rsidRPr="00732469">
        <w:rPr>
          <w:sz w:val="24"/>
          <w:szCs w:val="24"/>
        </w:rPr>
        <w:t>;</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sz w:val="26"/>
          <w:szCs w:val="26"/>
        </w:rPr>
        <w:t>Визуализируем результат преобразования.</w:t>
      </w:r>
    </w:p>
    <w:p w:rsidR="0093221B" w:rsidRPr="00732469" w:rsidRDefault="0093221B">
      <w:pPr>
        <w:pStyle w:val="HTMLPreformatted"/>
        <w:spacing w:line="312" w:lineRule="auto"/>
        <w:rPr>
          <w:sz w:val="24"/>
          <w:szCs w:val="24"/>
        </w:rPr>
      </w:pPr>
      <w:r>
        <w:rPr>
          <w:sz w:val="24"/>
          <w:szCs w:val="24"/>
        </w:rPr>
        <w:tab/>
      </w:r>
      <w:r>
        <w:rPr>
          <w:sz w:val="24"/>
          <w:szCs w:val="24"/>
          <w:lang w:val="en-US"/>
        </w:rPr>
        <w:t>figure</w:t>
      </w:r>
      <w:r w:rsidRPr="00732469">
        <w:rPr>
          <w:sz w:val="24"/>
          <w:szCs w:val="24"/>
        </w:rPr>
        <w:t xml:space="preserve">, </w:t>
      </w:r>
      <w:r>
        <w:rPr>
          <w:sz w:val="24"/>
          <w:szCs w:val="24"/>
          <w:lang w:val="en-US"/>
        </w:rPr>
        <w:t>imshow</w:t>
      </w:r>
      <w:r w:rsidRPr="00732469">
        <w:rPr>
          <w:sz w:val="24"/>
          <w:szCs w:val="24"/>
        </w:rPr>
        <w:t>(</w:t>
      </w:r>
      <w:r>
        <w:rPr>
          <w:sz w:val="24"/>
          <w:szCs w:val="24"/>
          <w:lang w:val="en-US"/>
        </w:rPr>
        <w:t>L</w:t>
      </w:r>
      <w:r w:rsidRPr="00732469">
        <w:rPr>
          <w:sz w:val="24"/>
          <w:szCs w:val="24"/>
        </w:rPr>
        <w:t>);</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Теперь, как и в предыдущем примере, представим изображение в цветовой системе HSV</w:t>
      </w:r>
    </w:p>
    <w:p w:rsidR="0093221B" w:rsidRPr="00732469" w:rsidRDefault="0093221B">
      <w:pPr>
        <w:pStyle w:val="HTMLPreformatted"/>
        <w:spacing w:line="312" w:lineRule="auto"/>
        <w:rPr>
          <w:sz w:val="24"/>
          <w:szCs w:val="24"/>
        </w:rPr>
      </w:pPr>
      <w:r>
        <w:rPr>
          <w:sz w:val="24"/>
          <w:szCs w:val="24"/>
        </w:rPr>
        <w:tab/>
      </w:r>
      <w:r>
        <w:rPr>
          <w:sz w:val="24"/>
          <w:szCs w:val="24"/>
          <w:lang w:val="en-US"/>
        </w:rPr>
        <w:t>L</w:t>
      </w:r>
      <w:r w:rsidRPr="00732469">
        <w:rPr>
          <w:sz w:val="24"/>
          <w:szCs w:val="24"/>
        </w:rPr>
        <w:t>_</w:t>
      </w:r>
      <w:r>
        <w:rPr>
          <w:sz w:val="24"/>
          <w:szCs w:val="24"/>
          <w:lang w:val="en-US"/>
        </w:rPr>
        <w:t>hsv</w:t>
      </w:r>
      <w:r w:rsidRPr="00732469">
        <w:rPr>
          <w:sz w:val="24"/>
          <w:szCs w:val="24"/>
        </w:rPr>
        <w:t>=</w:t>
      </w:r>
      <w:r>
        <w:rPr>
          <w:sz w:val="24"/>
          <w:szCs w:val="24"/>
          <w:lang w:val="en-US"/>
        </w:rPr>
        <w:t>rgb</w:t>
      </w:r>
      <w:r w:rsidRPr="00732469">
        <w:rPr>
          <w:sz w:val="24"/>
          <w:szCs w:val="24"/>
        </w:rPr>
        <w:t>2</w:t>
      </w:r>
      <w:r>
        <w:rPr>
          <w:sz w:val="24"/>
          <w:szCs w:val="24"/>
          <w:lang w:val="en-US"/>
        </w:rPr>
        <w:t>hsv</w:t>
      </w:r>
      <w:r w:rsidRPr="00732469">
        <w:rPr>
          <w:sz w:val="24"/>
          <w:szCs w:val="24"/>
        </w:rPr>
        <w:t>(</w:t>
      </w:r>
      <w:r>
        <w:rPr>
          <w:sz w:val="24"/>
          <w:szCs w:val="24"/>
          <w:lang w:val="en-US"/>
        </w:rPr>
        <w:t>L</w:t>
      </w:r>
      <w:r w:rsidRPr="00732469">
        <w:rPr>
          <w:sz w:val="24"/>
          <w:szCs w:val="24"/>
        </w:rPr>
        <w:t>);</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и реализуем эту же процедуру растяжения динамического диапазона значений цветового тона.</w:t>
      </w:r>
    </w:p>
    <w:p w:rsidR="0093221B" w:rsidRDefault="0093221B">
      <w:pPr>
        <w:pStyle w:val="HTMLPreformatted"/>
        <w:spacing w:line="312" w:lineRule="auto"/>
        <w:ind w:left="708"/>
        <w:rPr>
          <w:sz w:val="24"/>
          <w:szCs w:val="24"/>
          <w:lang w:val="en-US"/>
        </w:rPr>
      </w:pPr>
      <w:r>
        <w:rPr>
          <w:sz w:val="24"/>
          <w:szCs w:val="24"/>
          <w:lang w:val="en-US"/>
        </w:rPr>
        <w:t>a=.5;</w:t>
      </w:r>
    </w:p>
    <w:p w:rsidR="0093221B" w:rsidRDefault="0093221B">
      <w:pPr>
        <w:pStyle w:val="HTMLPreformatted"/>
        <w:spacing w:line="312" w:lineRule="auto"/>
        <w:ind w:left="708"/>
        <w:rPr>
          <w:sz w:val="24"/>
          <w:szCs w:val="24"/>
          <w:lang w:val="en-US"/>
        </w:rPr>
      </w:pPr>
      <w:r>
        <w:rPr>
          <w:sz w:val="24"/>
          <w:szCs w:val="24"/>
          <w:lang w:val="en-US"/>
        </w:rPr>
        <w:t>L_hsv(:,:,3)=((L_hsv(:,:,3)-min(min(L_hsv(:,:,3))))./(max(max(L_hsv(:,:,3)))-min(min(L_hsv(:,:,3))))).^a;</w:t>
      </w:r>
    </w:p>
    <w:p w:rsidR="0093221B" w:rsidRPr="00732469" w:rsidRDefault="0093221B">
      <w:pPr>
        <w:pStyle w:val="HTMLPreformatted"/>
        <w:spacing w:line="312" w:lineRule="auto"/>
        <w:ind w:left="708"/>
        <w:rPr>
          <w:sz w:val="24"/>
          <w:szCs w:val="24"/>
        </w:rPr>
      </w:pPr>
      <w:r>
        <w:rPr>
          <w:sz w:val="24"/>
          <w:szCs w:val="24"/>
          <w:lang w:val="en-US"/>
        </w:rPr>
        <w:t>L</w:t>
      </w:r>
      <w:r w:rsidRPr="00732469">
        <w:rPr>
          <w:sz w:val="24"/>
          <w:szCs w:val="24"/>
        </w:rPr>
        <w:t>=</w:t>
      </w:r>
      <w:r>
        <w:rPr>
          <w:sz w:val="24"/>
          <w:szCs w:val="24"/>
          <w:lang w:val="en-US"/>
        </w:rPr>
        <w:t>hsv</w:t>
      </w:r>
      <w:r w:rsidRPr="00732469">
        <w:rPr>
          <w:sz w:val="24"/>
          <w:szCs w:val="24"/>
        </w:rPr>
        <w:t>2</w:t>
      </w:r>
      <w:r>
        <w:rPr>
          <w:sz w:val="24"/>
          <w:szCs w:val="24"/>
          <w:lang w:val="en-US"/>
        </w:rPr>
        <w:t>rgb</w:t>
      </w:r>
      <w:r w:rsidRPr="00732469">
        <w:rPr>
          <w:sz w:val="24"/>
          <w:szCs w:val="24"/>
        </w:rPr>
        <w:t>(</w:t>
      </w:r>
      <w:r>
        <w:rPr>
          <w:sz w:val="24"/>
          <w:szCs w:val="24"/>
          <w:lang w:val="en-US"/>
        </w:rPr>
        <w:t>L</w:t>
      </w:r>
      <w:r w:rsidRPr="00732469">
        <w:rPr>
          <w:sz w:val="24"/>
          <w:szCs w:val="24"/>
        </w:rPr>
        <w:t>_</w:t>
      </w:r>
      <w:r>
        <w:rPr>
          <w:sz w:val="24"/>
          <w:szCs w:val="24"/>
          <w:lang w:val="en-US"/>
        </w:rPr>
        <w:t>hsv</w:t>
      </w:r>
      <w:r w:rsidRPr="00732469">
        <w:rPr>
          <w:sz w:val="24"/>
          <w:szCs w:val="24"/>
        </w:rPr>
        <w:t>);</w:t>
      </w:r>
    </w:p>
    <w:p w:rsidR="0093221B" w:rsidRDefault="0093221B">
      <w:pPr>
        <w:pStyle w:val="NormalWeb"/>
        <w:spacing w:before="0" w:beforeAutospacing="0" w:after="0" w:afterAutospacing="0" w:line="312" w:lineRule="auto"/>
        <w:ind w:left="708"/>
        <w:rPr>
          <w:rFonts w:ascii="Times New Roman" w:hAnsi="Times New Roman" w:cs="Times New Roman"/>
          <w:sz w:val="26"/>
          <w:szCs w:val="26"/>
        </w:rPr>
      </w:pPr>
      <w:r>
        <w:rPr>
          <w:rFonts w:ascii="Times New Roman" w:hAnsi="Times New Roman" w:cs="Times New Roman"/>
          <w:sz w:val="26"/>
          <w:szCs w:val="26"/>
        </w:rPr>
        <w:t>Представим результат.</w:t>
      </w:r>
    </w:p>
    <w:p w:rsidR="0093221B" w:rsidRDefault="0093221B">
      <w:pPr>
        <w:pStyle w:val="HTMLPreformatted"/>
        <w:spacing w:line="312" w:lineRule="auto"/>
        <w:ind w:left="708"/>
        <w:rPr>
          <w:sz w:val="24"/>
          <w:szCs w:val="24"/>
        </w:rPr>
      </w:pPr>
      <w:r>
        <w:rPr>
          <w:sz w:val="24"/>
          <w:szCs w:val="24"/>
        </w:rPr>
        <w:t>figure, imshow(L);</w:t>
      </w:r>
    </w:p>
    <w:p w:rsidR="0093221B" w:rsidRDefault="0093221B">
      <w:pPr>
        <w:pStyle w:val="NormalWeb"/>
        <w:spacing w:before="0" w:beforeAutospacing="0" w:after="0" w:afterAutospacing="0" w:line="312" w:lineRule="auto"/>
        <w:ind w:firstLine="708"/>
        <w:rPr>
          <w:rFonts w:ascii="Times New Roman" w:hAnsi="Times New Roman" w:cs="Times New Roman"/>
          <w:b/>
          <w:bCs/>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Контрастирование цветных изображений</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Рассмотрим еще один подход, который используется для повышения визуального качества изображений – контрастрование. При реализации этого подхода будем использовать функцию </w:t>
      </w:r>
      <w:r>
        <w:rPr>
          <w:rFonts w:ascii="Courier New" w:hAnsi="Courier New" w:cs="Courier New"/>
          <w:sz w:val="24"/>
          <w:szCs w:val="24"/>
        </w:rPr>
        <w:t>imfilter</w:t>
      </w:r>
      <w:r>
        <w:rPr>
          <w:rFonts w:ascii="Times New Roman" w:hAnsi="Times New Roman" w:cs="Times New Roman"/>
          <w:sz w:val="26"/>
          <w:szCs w:val="26"/>
        </w:rPr>
        <w:t>.</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Считаем исходное изображение и визуализируем его.</w:t>
      </w:r>
    </w:p>
    <w:p w:rsidR="0093221B" w:rsidRDefault="0093221B">
      <w:pPr>
        <w:pStyle w:val="HTMLPreformatted"/>
        <w:spacing w:line="312" w:lineRule="auto"/>
        <w:ind w:left="708"/>
        <w:rPr>
          <w:sz w:val="24"/>
          <w:szCs w:val="24"/>
          <w:lang w:val="en-US"/>
        </w:rPr>
      </w:pPr>
      <w:r>
        <w:rPr>
          <w:sz w:val="24"/>
          <w:szCs w:val="24"/>
          <w:lang w:val="en-US"/>
        </w:rPr>
        <w:t>L=imread('canoe.bmp');</w:t>
      </w:r>
    </w:p>
    <w:p w:rsidR="0093221B" w:rsidRDefault="0093221B">
      <w:pPr>
        <w:pStyle w:val="HTMLPreformatted"/>
        <w:spacing w:line="312" w:lineRule="auto"/>
        <w:ind w:left="708"/>
        <w:rPr>
          <w:sz w:val="24"/>
          <w:szCs w:val="24"/>
          <w:lang w:val="en-US"/>
        </w:rPr>
      </w:pPr>
      <w:r>
        <w:rPr>
          <w:sz w:val="24"/>
          <w:szCs w:val="24"/>
          <w:lang w:val="en-US"/>
        </w:rPr>
        <w:t>L=double(L)./255;</w:t>
      </w:r>
    </w:p>
    <w:p w:rsidR="0093221B" w:rsidRPr="00732469" w:rsidRDefault="0093221B">
      <w:pPr>
        <w:pStyle w:val="HTMLPreformatted"/>
        <w:spacing w:line="312" w:lineRule="auto"/>
        <w:ind w:left="708"/>
        <w:rPr>
          <w:sz w:val="24"/>
          <w:szCs w:val="24"/>
        </w:rPr>
      </w:pPr>
      <w:r>
        <w:rPr>
          <w:sz w:val="24"/>
          <w:szCs w:val="24"/>
          <w:lang w:val="en-US"/>
        </w:rPr>
        <w:t>figure</w:t>
      </w:r>
      <w:r w:rsidRPr="00732469">
        <w:rPr>
          <w:sz w:val="24"/>
          <w:szCs w:val="24"/>
        </w:rPr>
        <w:t xml:space="preserve">, </w:t>
      </w:r>
      <w:r>
        <w:rPr>
          <w:sz w:val="24"/>
          <w:szCs w:val="24"/>
          <w:lang w:val="en-US"/>
        </w:rPr>
        <w:t>imshow</w:t>
      </w:r>
      <w:r w:rsidRPr="00732469">
        <w:rPr>
          <w:sz w:val="24"/>
          <w:szCs w:val="24"/>
        </w:rPr>
        <w:t>(</w:t>
      </w:r>
      <w:r>
        <w:rPr>
          <w:sz w:val="24"/>
          <w:szCs w:val="24"/>
          <w:lang w:val="en-US"/>
        </w:rPr>
        <w:t>L</w:t>
      </w:r>
      <w:r w:rsidRPr="00732469">
        <w:rPr>
          <w:sz w:val="24"/>
          <w:szCs w:val="24"/>
        </w:rPr>
        <w:t>);</w:t>
      </w:r>
    </w:p>
    <w:p w:rsidR="0093221B" w:rsidRPr="00732469" w:rsidRDefault="0093221B">
      <w:pPr>
        <w:pStyle w:val="NormalWeb"/>
        <w:spacing w:before="0" w:beforeAutospacing="0" w:after="0" w:afterAutospacing="0" w:line="312" w:lineRule="auto"/>
        <w:jc w:val="center"/>
        <w:rPr>
          <w:rFonts w:ascii="Times New Roman" w:hAnsi="Times New Roman" w:cs="Times New Roman"/>
        </w:rPr>
      </w:pP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Каждую цветовую составляющую изображения, которое представлено в формате RGB, будем обрабатывать отдельно.</w:t>
      </w:r>
    </w:p>
    <w:p w:rsidR="0093221B" w:rsidRPr="00732469" w:rsidRDefault="0093221B">
      <w:pPr>
        <w:pStyle w:val="HTMLPreformatted"/>
        <w:spacing w:line="312" w:lineRule="auto"/>
        <w:rPr>
          <w:sz w:val="24"/>
          <w:szCs w:val="24"/>
        </w:rPr>
      </w:pPr>
      <w:r>
        <w:rPr>
          <w:sz w:val="24"/>
          <w:szCs w:val="24"/>
        </w:rPr>
        <w:tab/>
      </w:r>
      <w:r>
        <w:rPr>
          <w:sz w:val="24"/>
          <w:szCs w:val="24"/>
          <w:lang w:val="en-US"/>
        </w:rPr>
        <w:t>L</w:t>
      </w:r>
      <w:r w:rsidRPr="00732469">
        <w:rPr>
          <w:sz w:val="24"/>
          <w:szCs w:val="24"/>
        </w:rPr>
        <w:t>_</w:t>
      </w:r>
      <w:r>
        <w:rPr>
          <w:sz w:val="24"/>
          <w:szCs w:val="24"/>
          <w:lang w:val="en-US"/>
        </w:rPr>
        <w:t>R</w:t>
      </w:r>
      <w:r w:rsidRPr="00732469">
        <w:rPr>
          <w:sz w:val="24"/>
          <w:szCs w:val="24"/>
        </w:rPr>
        <w:t>=</w:t>
      </w:r>
      <w:r>
        <w:rPr>
          <w:sz w:val="24"/>
          <w:szCs w:val="24"/>
          <w:lang w:val="en-US"/>
        </w:rPr>
        <w:t>L</w:t>
      </w:r>
      <w:r w:rsidRPr="00732469">
        <w:rPr>
          <w:sz w:val="24"/>
          <w:szCs w:val="24"/>
        </w:rPr>
        <w:t>(:,:,1);</w:t>
      </w:r>
      <w:r>
        <w:rPr>
          <w:sz w:val="24"/>
          <w:szCs w:val="24"/>
          <w:lang w:val="en-US"/>
        </w:rPr>
        <w:t>L</w:t>
      </w:r>
      <w:r w:rsidRPr="00732469">
        <w:rPr>
          <w:sz w:val="24"/>
          <w:szCs w:val="24"/>
        </w:rPr>
        <w:t>_</w:t>
      </w:r>
      <w:r>
        <w:rPr>
          <w:sz w:val="24"/>
          <w:szCs w:val="24"/>
          <w:lang w:val="en-US"/>
        </w:rPr>
        <w:t>G</w:t>
      </w:r>
      <w:r w:rsidRPr="00732469">
        <w:rPr>
          <w:sz w:val="24"/>
          <w:szCs w:val="24"/>
        </w:rPr>
        <w:t>=</w:t>
      </w:r>
      <w:r>
        <w:rPr>
          <w:sz w:val="24"/>
          <w:szCs w:val="24"/>
          <w:lang w:val="en-US"/>
        </w:rPr>
        <w:t>L</w:t>
      </w:r>
      <w:r w:rsidRPr="00732469">
        <w:rPr>
          <w:sz w:val="24"/>
          <w:szCs w:val="24"/>
        </w:rPr>
        <w:t>(:,:,2);</w:t>
      </w:r>
      <w:r>
        <w:rPr>
          <w:sz w:val="24"/>
          <w:szCs w:val="24"/>
          <w:lang w:val="en-US"/>
        </w:rPr>
        <w:t>L</w:t>
      </w:r>
      <w:r w:rsidRPr="00732469">
        <w:rPr>
          <w:sz w:val="24"/>
          <w:szCs w:val="24"/>
        </w:rPr>
        <w:t>_</w:t>
      </w:r>
      <w:r>
        <w:rPr>
          <w:sz w:val="24"/>
          <w:szCs w:val="24"/>
          <w:lang w:val="en-US"/>
        </w:rPr>
        <w:t>B</w:t>
      </w:r>
      <w:r w:rsidRPr="00732469">
        <w:rPr>
          <w:sz w:val="24"/>
          <w:szCs w:val="24"/>
        </w:rPr>
        <w:t>=</w:t>
      </w:r>
      <w:r>
        <w:rPr>
          <w:sz w:val="24"/>
          <w:szCs w:val="24"/>
          <w:lang w:val="en-US"/>
        </w:rPr>
        <w:t>L</w:t>
      </w:r>
      <w:r w:rsidRPr="00732469">
        <w:rPr>
          <w:sz w:val="24"/>
          <w:szCs w:val="24"/>
        </w:rPr>
        <w:t>(:,:,3);</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Для этого выберем маску фильтра, повышающую контраст изображения</w:t>
      </w:r>
    </w:p>
    <w:p w:rsidR="0093221B" w:rsidRPr="00732469" w:rsidRDefault="0093221B">
      <w:pPr>
        <w:pStyle w:val="HTMLPreformatted"/>
        <w:spacing w:line="312" w:lineRule="auto"/>
        <w:rPr>
          <w:sz w:val="24"/>
          <w:szCs w:val="24"/>
        </w:rPr>
      </w:pPr>
      <w:r>
        <w:rPr>
          <w:sz w:val="24"/>
          <w:szCs w:val="24"/>
        </w:rPr>
        <w:tab/>
      </w:r>
      <w:r>
        <w:rPr>
          <w:sz w:val="24"/>
          <w:szCs w:val="24"/>
          <w:lang w:val="en-US"/>
        </w:rPr>
        <w:t>h</w:t>
      </w:r>
      <w:r w:rsidRPr="00732469">
        <w:rPr>
          <w:sz w:val="24"/>
          <w:szCs w:val="24"/>
        </w:rPr>
        <w:t xml:space="preserve"> = </w:t>
      </w:r>
      <w:r>
        <w:rPr>
          <w:sz w:val="24"/>
          <w:szCs w:val="24"/>
          <w:lang w:val="en-US"/>
        </w:rPr>
        <w:t>fspecial</w:t>
      </w:r>
      <w:r w:rsidRPr="00732469">
        <w:rPr>
          <w:sz w:val="24"/>
          <w:szCs w:val="24"/>
        </w:rPr>
        <w:t>('</w:t>
      </w:r>
      <w:r>
        <w:rPr>
          <w:sz w:val="24"/>
          <w:szCs w:val="24"/>
          <w:lang w:val="en-US"/>
        </w:rPr>
        <w:t>unsharp</w:t>
      </w:r>
      <w:r w:rsidRPr="00732469">
        <w:rPr>
          <w:sz w:val="24"/>
          <w:szCs w:val="24"/>
        </w:rPr>
        <w:t>');</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и применим ее к каждой цветовой составляющей.</w:t>
      </w:r>
    </w:p>
    <w:p w:rsidR="0093221B" w:rsidRDefault="0093221B">
      <w:pPr>
        <w:pStyle w:val="NormalWeb"/>
        <w:spacing w:before="0" w:beforeAutospacing="0" w:after="0" w:afterAutospacing="0" w:line="312" w:lineRule="auto"/>
        <w:rPr>
          <w:rFonts w:ascii="Times New Roman" w:hAnsi="Times New Roman" w:cs="Times New Roman"/>
          <w:sz w:val="26"/>
          <w:szCs w:val="26"/>
        </w:rPr>
      </w:pPr>
    </w:p>
    <w:p w:rsidR="0093221B" w:rsidRDefault="0093221B">
      <w:pPr>
        <w:pStyle w:val="HTMLPreformatted"/>
        <w:spacing w:line="312" w:lineRule="auto"/>
        <w:ind w:left="708"/>
        <w:rPr>
          <w:sz w:val="24"/>
          <w:szCs w:val="24"/>
          <w:lang w:val="en-US"/>
        </w:rPr>
      </w:pPr>
      <w:r>
        <w:rPr>
          <w:sz w:val="24"/>
          <w:szCs w:val="24"/>
          <w:lang w:val="en-US"/>
        </w:rPr>
        <w:t>L_R=imfilter(L_R,h);</w:t>
      </w:r>
    </w:p>
    <w:p w:rsidR="0093221B" w:rsidRDefault="0093221B">
      <w:pPr>
        <w:pStyle w:val="HTMLPreformatted"/>
        <w:spacing w:line="312" w:lineRule="auto"/>
        <w:ind w:left="708"/>
        <w:rPr>
          <w:sz w:val="24"/>
          <w:szCs w:val="24"/>
          <w:lang w:val="en-US"/>
        </w:rPr>
      </w:pPr>
      <w:r>
        <w:rPr>
          <w:sz w:val="24"/>
          <w:szCs w:val="24"/>
          <w:lang w:val="en-US"/>
        </w:rPr>
        <w:t>L_G=imfilter(L_G,h);</w:t>
      </w:r>
    </w:p>
    <w:p w:rsidR="0093221B" w:rsidRDefault="0093221B">
      <w:pPr>
        <w:pStyle w:val="HTMLPreformatted"/>
        <w:spacing w:line="312" w:lineRule="auto"/>
        <w:ind w:left="708"/>
        <w:rPr>
          <w:sz w:val="24"/>
          <w:szCs w:val="24"/>
          <w:lang w:val="en-US"/>
        </w:rPr>
      </w:pPr>
      <w:r>
        <w:rPr>
          <w:sz w:val="24"/>
          <w:szCs w:val="24"/>
          <w:lang w:val="en-US"/>
        </w:rPr>
        <w:t>L_B=imfilter(L_B,h);</w:t>
      </w:r>
    </w:p>
    <w:p w:rsidR="0093221B" w:rsidRPr="00732469" w:rsidRDefault="0093221B">
      <w:pPr>
        <w:pStyle w:val="HTMLPreformatted"/>
        <w:spacing w:line="312" w:lineRule="auto"/>
        <w:ind w:left="708"/>
        <w:rPr>
          <w:sz w:val="24"/>
          <w:szCs w:val="24"/>
        </w:rPr>
      </w:pPr>
      <w:r>
        <w:rPr>
          <w:sz w:val="24"/>
          <w:szCs w:val="24"/>
          <w:lang w:val="en-US"/>
        </w:rPr>
        <w:t>L</w:t>
      </w:r>
      <w:r w:rsidRPr="00732469">
        <w:rPr>
          <w:sz w:val="24"/>
          <w:szCs w:val="24"/>
        </w:rPr>
        <w:t>(:,:,1)=</w:t>
      </w:r>
      <w:r>
        <w:rPr>
          <w:sz w:val="24"/>
          <w:szCs w:val="24"/>
          <w:lang w:val="en-US"/>
        </w:rPr>
        <w:t>L</w:t>
      </w:r>
      <w:r w:rsidRPr="00732469">
        <w:rPr>
          <w:sz w:val="24"/>
          <w:szCs w:val="24"/>
        </w:rPr>
        <w:t>_</w:t>
      </w:r>
      <w:r>
        <w:rPr>
          <w:sz w:val="24"/>
          <w:szCs w:val="24"/>
          <w:lang w:val="en-US"/>
        </w:rPr>
        <w:t>R</w:t>
      </w:r>
      <w:r w:rsidRPr="00732469">
        <w:rPr>
          <w:sz w:val="24"/>
          <w:szCs w:val="24"/>
        </w:rPr>
        <w:t>;</w:t>
      </w:r>
    </w:p>
    <w:p w:rsidR="0093221B" w:rsidRPr="00732469" w:rsidRDefault="0093221B">
      <w:pPr>
        <w:pStyle w:val="HTMLPreformatted"/>
        <w:spacing w:line="312" w:lineRule="auto"/>
        <w:ind w:left="708"/>
        <w:rPr>
          <w:sz w:val="24"/>
          <w:szCs w:val="24"/>
        </w:rPr>
      </w:pPr>
      <w:r>
        <w:rPr>
          <w:sz w:val="24"/>
          <w:szCs w:val="24"/>
          <w:lang w:val="en-US"/>
        </w:rPr>
        <w:t>L</w:t>
      </w:r>
      <w:r w:rsidRPr="00732469">
        <w:rPr>
          <w:sz w:val="24"/>
          <w:szCs w:val="24"/>
        </w:rPr>
        <w:t>(:,:,2)=</w:t>
      </w:r>
      <w:r>
        <w:rPr>
          <w:sz w:val="24"/>
          <w:szCs w:val="24"/>
          <w:lang w:val="en-US"/>
        </w:rPr>
        <w:t>L</w:t>
      </w:r>
      <w:r w:rsidRPr="00732469">
        <w:rPr>
          <w:sz w:val="24"/>
          <w:szCs w:val="24"/>
        </w:rPr>
        <w:t>_</w:t>
      </w:r>
      <w:r>
        <w:rPr>
          <w:sz w:val="24"/>
          <w:szCs w:val="24"/>
          <w:lang w:val="en-US"/>
        </w:rPr>
        <w:t>G</w:t>
      </w:r>
      <w:r w:rsidRPr="00732469">
        <w:rPr>
          <w:sz w:val="24"/>
          <w:szCs w:val="24"/>
        </w:rPr>
        <w:t>;</w:t>
      </w:r>
    </w:p>
    <w:p w:rsidR="0093221B" w:rsidRPr="00732469" w:rsidRDefault="0093221B">
      <w:pPr>
        <w:pStyle w:val="HTMLPreformatted"/>
        <w:spacing w:line="312" w:lineRule="auto"/>
        <w:ind w:left="708"/>
        <w:rPr>
          <w:rFonts w:ascii="Times New Roman" w:hAnsi="Times New Roman" w:cs="Times New Roman"/>
          <w:sz w:val="26"/>
          <w:szCs w:val="26"/>
        </w:rPr>
      </w:pPr>
      <w:r>
        <w:rPr>
          <w:sz w:val="24"/>
          <w:szCs w:val="24"/>
          <w:lang w:val="en-US"/>
        </w:rPr>
        <w:t>L</w:t>
      </w:r>
      <w:r w:rsidRPr="00732469">
        <w:rPr>
          <w:sz w:val="24"/>
          <w:szCs w:val="24"/>
        </w:rPr>
        <w:t>(:,:,3)=</w:t>
      </w:r>
      <w:r>
        <w:rPr>
          <w:sz w:val="24"/>
          <w:szCs w:val="24"/>
          <w:lang w:val="en-US"/>
        </w:rPr>
        <w:t>L</w:t>
      </w:r>
      <w:r w:rsidRPr="00732469">
        <w:rPr>
          <w:sz w:val="24"/>
          <w:szCs w:val="24"/>
        </w:rPr>
        <w:t>_</w:t>
      </w:r>
      <w:r>
        <w:rPr>
          <w:sz w:val="24"/>
          <w:szCs w:val="24"/>
          <w:lang w:val="en-US"/>
        </w:rPr>
        <w:t>B</w:t>
      </w:r>
      <w:r w:rsidRPr="00732469">
        <w:rPr>
          <w:sz w:val="24"/>
          <w:szCs w:val="24"/>
        </w:rPr>
        <w:t>;</w:t>
      </w:r>
    </w:p>
    <w:p w:rsidR="0093221B" w:rsidRPr="00732469" w:rsidRDefault="0093221B">
      <w:pPr>
        <w:pStyle w:val="NormalWeb"/>
        <w:spacing w:before="0" w:beforeAutospacing="0" w:after="0" w:afterAutospacing="0" w:line="312" w:lineRule="auto"/>
        <w:jc w:val="both"/>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Визуализируем результат контрастирования изображения, представленного в цветовом пространстве RGB.</w:t>
      </w:r>
    </w:p>
    <w:p w:rsidR="0093221B" w:rsidRPr="00732469" w:rsidRDefault="0093221B">
      <w:pPr>
        <w:pStyle w:val="HTMLPreformatted"/>
        <w:spacing w:line="312" w:lineRule="auto"/>
        <w:rPr>
          <w:sz w:val="24"/>
          <w:szCs w:val="24"/>
        </w:rPr>
      </w:pPr>
      <w:r>
        <w:rPr>
          <w:sz w:val="24"/>
          <w:szCs w:val="24"/>
          <w:lang w:val="en-US"/>
        </w:rPr>
        <w:t>figure</w:t>
      </w:r>
      <w:r w:rsidRPr="00732469">
        <w:rPr>
          <w:sz w:val="24"/>
          <w:szCs w:val="24"/>
        </w:rPr>
        <w:t xml:space="preserve">, </w:t>
      </w:r>
      <w:r>
        <w:rPr>
          <w:sz w:val="24"/>
          <w:szCs w:val="24"/>
          <w:lang w:val="en-US"/>
        </w:rPr>
        <w:t>imshow</w:t>
      </w:r>
      <w:r w:rsidRPr="00732469">
        <w:rPr>
          <w:sz w:val="24"/>
          <w:szCs w:val="24"/>
        </w:rPr>
        <w:t>(</w:t>
      </w:r>
      <w:r>
        <w:rPr>
          <w:sz w:val="24"/>
          <w:szCs w:val="24"/>
          <w:lang w:val="en-US"/>
        </w:rPr>
        <w:t>L</w:t>
      </w:r>
      <w:r w:rsidRPr="00732469">
        <w:rPr>
          <w:sz w:val="24"/>
          <w:szCs w:val="24"/>
        </w:rPr>
        <w:t>);</w:t>
      </w:r>
    </w:p>
    <w:p w:rsidR="0093221B" w:rsidRPr="00732469" w:rsidRDefault="0093221B">
      <w:pPr>
        <w:pStyle w:val="NormalWeb"/>
        <w:spacing w:before="0" w:beforeAutospacing="0" w:after="0" w:afterAutospacing="0" w:line="312" w:lineRule="auto"/>
        <w:jc w:val="center"/>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Представим это же изображение в цветовой системе HSV и проведем аналогичные преобразования.</w:t>
      </w:r>
    </w:p>
    <w:p w:rsidR="0093221B" w:rsidRDefault="0093221B">
      <w:pPr>
        <w:pStyle w:val="HTMLPreformatted"/>
        <w:spacing w:line="312" w:lineRule="auto"/>
        <w:rPr>
          <w:sz w:val="24"/>
          <w:szCs w:val="24"/>
          <w:lang w:val="en-US"/>
        </w:rPr>
      </w:pPr>
      <w:r>
        <w:rPr>
          <w:sz w:val="24"/>
          <w:szCs w:val="24"/>
          <w:lang w:val="en-US"/>
        </w:rPr>
        <w:t>L_hsv=rgb2hsv(L);</w:t>
      </w:r>
    </w:p>
    <w:p w:rsidR="0093221B" w:rsidRDefault="0093221B">
      <w:pPr>
        <w:pStyle w:val="HTMLPreformatted"/>
        <w:spacing w:line="312" w:lineRule="auto"/>
        <w:rPr>
          <w:sz w:val="24"/>
          <w:szCs w:val="24"/>
          <w:lang w:val="en-US"/>
        </w:rPr>
      </w:pPr>
      <w:r>
        <w:rPr>
          <w:sz w:val="24"/>
          <w:szCs w:val="24"/>
          <w:lang w:val="en-US"/>
        </w:rPr>
        <w:t>L_hsv(:,:,3)=imfilter(L_hsv(:,:,3),h);</w:t>
      </w:r>
    </w:p>
    <w:p w:rsidR="0093221B" w:rsidRPr="00732469" w:rsidRDefault="0093221B">
      <w:pPr>
        <w:pStyle w:val="HTMLPreformatted"/>
        <w:spacing w:line="312" w:lineRule="auto"/>
        <w:rPr>
          <w:sz w:val="24"/>
          <w:szCs w:val="24"/>
        </w:rPr>
      </w:pPr>
      <w:r>
        <w:rPr>
          <w:sz w:val="24"/>
          <w:szCs w:val="24"/>
          <w:lang w:val="en-US"/>
        </w:rPr>
        <w:t>L</w:t>
      </w:r>
      <w:r w:rsidRPr="00732469">
        <w:rPr>
          <w:sz w:val="24"/>
          <w:szCs w:val="24"/>
        </w:rPr>
        <w:t>=</w:t>
      </w:r>
      <w:r>
        <w:rPr>
          <w:sz w:val="24"/>
          <w:szCs w:val="24"/>
          <w:lang w:val="en-US"/>
        </w:rPr>
        <w:t>hsv</w:t>
      </w:r>
      <w:r w:rsidRPr="00732469">
        <w:rPr>
          <w:sz w:val="24"/>
          <w:szCs w:val="24"/>
        </w:rPr>
        <w:t>2</w:t>
      </w:r>
      <w:r>
        <w:rPr>
          <w:sz w:val="24"/>
          <w:szCs w:val="24"/>
          <w:lang w:val="en-US"/>
        </w:rPr>
        <w:t>rgb</w:t>
      </w:r>
      <w:r w:rsidRPr="00732469">
        <w:rPr>
          <w:sz w:val="24"/>
          <w:szCs w:val="24"/>
        </w:rPr>
        <w:t>(</w:t>
      </w:r>
      <w:r>
        <w:rPr>
          <w:sz w:val="24"/>
          <w:szCs w:val="24"/>
          <w:lang w:val="en-US"/>
        </w:rPr>
        <w:t>L</w:t>
      </w:r>
      <w:r w:rsidRPr="00732469">
        <w:rPr>
          <w:sz w:val="24"/>
          <w:szCs w:val="24"/>
        </w:rPr>
        <w:t>_</w:t>
      </w:r>
      <w:r>
        <w:rPr>
          <w:sz w:val="24"/>
          <w:szCs w:val="24"/>
          <w:lang w:val="en-US"/>
        </w:rPr>
        <w:t>hsv</w:t>
      </w:r>
      <w:r w:rsidRPr="00732469">
        <w:rPr>
          <w:sz w:val="24"/>
          <w:szCs w:val="24"/>
        </w:rPr>
        <w:t>)</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Представим результат проведенных преобразований.</w:t>
      </w:r>
    </w:p>
    <w:p w:rsidR="0093221B" w:rsidRPr="00732469" w:rsidRDefault="0093221B">
      <w:pPr>
        <w:pStyle w:val="HTMLPreformatted"/>
        <w:spacing w:line="312" w:lineRule="auto"/>
        <w:rPr>
          <w:sz w:val="24"/>
          <w:szCs w:val="24"/>
        </w:rPr>
      </w:pPr>
      <w:r>
        <w:rPr>
          <w:sz w:val="24"/>
          <w:szCs w:val="24"/>
          <w:lang w:val="en-US"/>
        </w:rPr>
        <w:t>figure</w:t>
      </w:r>
      <w:r w:rsidRPr="00732469">
        <w:rPr>
          <w:sz w:val="24"/>
          <w:szCs w:val="24"/>
        </w:rPr>
        <w:t xml:space="preserve">, </w:t>
      </w:r>
      <w:r>
        <w:rPr>
          <w:sz w:val="24"/>
          <w:szCs w:val="24"/>
          <w:lang w:val="en-US"/>
        </w:rPr>
        <w:t>imshow</w:t>
      </w:r>
      <w:r w:rsidRPr="00732469">
        <w:rPr>
          <w:sz w:val="24"/>
          <w:szCs w:val="24"/>
        </w:rPr>
        <w:t>(</w:t>
      </w:r>
      <w:r>
        <w:rPr>
          <w:sz w:val="24"/>
          <w:szCs w:val="24"/>
          <w:lang w:val="en-US"/>
        </w:rPr>
        <w:t>L</w:t>
      </w:r>
      <w:r w:rsidRPr="00732469">
        <w:rPr>
          <w:sz w:val="24"/>
          <w:szCs w:val="24"/>
        </w:rPr>
        <w:t>);</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Методы нечеткого маскирования</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Рассмотрим еще один класс методов – методы нечеткого маскирования, которые также применяются для повышения визуального качества изображений.</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Сначала считаем и визуализируем исходное изображение.</w:t>
      </w:r>
    </w:p>
    <w:p w:rsidR="0093221B" w:rsidRDefault="0093221B">
      <w:pPr>
        <w:pStyle w:val="NormalWeb"/>
        <w:spacing w:before="0" w:beforeAutospacing="0" w:after="0" w:afterAutospacing="0" w:line="312" w:lineRule="auto"/>
        <w:rPr>
          <w:rFonts w:ascii="Courier New" w:hAnsi="Courier New" w:cs="Courier New"/>
          <w:sz w:val="24"/>
          <w:szCs w:val="24"/>
          <w:lang w:val="en-US"/>
        </w:rPr>
      </w:pPr>
      <w:r>
        <w:rPr>
          <w:rFonts w:ascii="Courier New" w:hAnsi="Courier New" w:cs="Courier New"/>
          <w:sz w:val="24"/>
          <w:szCs w:val="24"/>
          <w:lang w:val="en-US"/>
        </w:rPr>
        <w:t>L=imread('hestain.bmp'); L=double(L)./255; figure, imshow(L);</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9" o:spid="_x0000_i1033" type="#_x0000_t75" alt="f12" style="width:222.75pt;height:168pt;visibility:visible">
            <v:imagedata r:id="rId20" o:title=""/>
          </v:shape>
        </w:pict>
      </w:r>
    </w:p>
    <w:p w:rsidR="0093221B" w:rsidRDefault="0093221B" w:rsidP="00CA69ED">
      <w:pPr>
        <w:pStyle w:val="NormalWeb"/>
        <w:spacing w:before="0" w:beforeAutospacing="0" w:after="12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Рис.3.1</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Далее выделим отдельно каждую цветовую составляющую и выполним ее преобразование методом нечеткого маскирования</w:t>
      </w:r>
    </w:p>
    <w:p w:rsidR="0093221B" w:rsidRDefault="0093221B">
      <w:pPr>
        <w:pStyle w:val="HTMLPreformatted"/>
        <w:spacing w:line="312" w:lineRule="auto"/>
        <w:rPr>
          <w:sz w:val="24"/>
          <w:szCs w:val="24"/>
          <w:lang w:val="en-US"/>
        </w:rPr>
      </w:pPr>
      <w:r>
        <w:rPr>
          <w:sz w:val="24"/>
          <w:szCs w:val="24"/>
        </w:rPr>
        <w:tab/>
      </w:r>
      <w:r>
        <w:rPr>
          <w:sz w:val="24"/>
          <w:szCs w:val="24"/>
          <w:lang w:val="en-US"/>
        </w:rPr>
        <w:t>L_R=L(:,:,1);L_G=L(:,:,2);L_B=L(:,:,3);</w:t>
      </w:r>
    </w:p>
    <w:p w:rsidR="0093221B" w:rsidRDefault="0093221B">
      <w:pPr>
        <w:pStyle w:val="HTMLPreformatted"/>
        <w:spacing w:line="312" w:lineRule="auto"/>
        <w:rPr>
          <w:sz w:val="24"/>
          <w:szCs w:val="24"/>
          <w:lang w:val="en-US"/>
        </w:rPr>
      </w:pPr>
      <w:r>
        <w:rPr>
          <w:sz w:val="24"/>
          <w:szCs w:val="24"/>
          <w:lang w:val="en-US"/>
        </w:rPr>
        <w:tab/>
        <w:t>MEAN_L_R=mean(mean(L_R));MEAN_L_G=mean(mean(L_G))</w:t>
      </w:r>
    </w:p>
    <w:p w:rsidR="0093221B" w:rsidRDefault="0093221B">
      <w:pPr>
        <w:pStyle w:val="HTMLPreformatted"/>
        <w:spacing w:line="312" w:lineRule="auto"/>
        <w:rPr>
          <w:sz w:val="24"/>
          <w:szCs w:val="24"/>
          <w:lang w:val="en-US"/>
        </w:rPr>
      </w:pPr>
      <w:r>
        <w:rPr>
          <w:sz w:val="24"/>
          <w:szCs w:val="24"/>
          <w:lang w:val="en-US"/>
        </w:rPr>
        <w:tab/>
        <w:t>MEAN_L_B=mean(mean(L_B)); a=3;</w:t>
      </w:r>
    </w:p>
    <w:p w:rsidR="0093221B" w:rsidRDefault="0093221B">
      <w:pPr>
        <w:pStyle w:val="HTMLPreformatted"/>
        <w:spacing w:line="312" w:lineRule="auto"/>
        <w:ind w:left="916"/>
        <w:rPr>
          <w:rFonts w:ascii="Times New Roman" w:hAnsi="Times New Roman" w:cs="Times New Roman"/>
          <w:sz w:val="26"/>
          <w:szCs w:val="26"/>
          <w:lang w:val="en-US"/>
        </w:rPr>
      </w:pPr>
      <w:r>
        <w:rPr>
          <w:sz w:val="24"/>
          <w:szCs w:val="24"/>
          <w:lang w:val="en-US"/>
        </w:rPr>
        <w:t>L_R=MEAN_L_R+a.*(L_R-MEAN_L_R);</w:t>
      </w:r>
    </w:p>
    <w:p w:rsidR="0093221B" w:rsidRDefault="0093221B">
      <w:pPr>
        <w:pStyle w:val="HTMLPreformatted"/>
        <w:spacing w:line="312" w:lineRule="auto"/>
        <w:ind w:left="916"/>
        <w:rPr>
          <w:sz w:val="24"/>
          <w:szCs w:val="24"/>
          <w:lang w:val="en-US"/>
        </w:rPr>
      </w:pPr>
      <w:r>
        <w:rPr>
          <w:sz w:val="24"/>
          <w:szCs w:val="24"/>
          <w:lang w:val="en-US"/>
        </w:rPr>
        <w:t>L_G=MEAN_L_G+a.*(L_G-MEAN_L_G);</w:t>
      </w:r>
    </w:p>
    <w:p w:rsidR="0093221B" w:rsidRDefault="0093221B">
      <w:pPr>
        <w:pStyle w:val="HTMLPreformatted"/>
        <w:spacing w:line="312" w:lineRule="auto"/>
        <w:ind w:left="916"/>
        <w:rPr>
          <w:rFonts w:ascii="Times New Roman" w:hAnsi="Times New Roman" w:cs="Times New Roman"/>
          <w:sz w:val="26"/>
          <w:szCs w:val="26"/>
          <w:lang w:val="en-US"/>
        </w:rPr>
      </w:pPr>
      <w:r>
        <w:rPr>
          <w:sz w:val="24"/>
          <w:szCs w:val="24"/>
          <w:lang w:val="en-US"/>
        </w:rPr>
        <w:t>L_B=MEAN_L_B+a.*(L_B-MEAN_L_B); L(:,:,1)=L_R; L(:,:,2)=L_G; L(:,:,3)=L_B;</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sz w:val="26"/>
          <w:szCs w:val="26"/>
        </w:rPr>
        <w:t>Представим результат преобразования.</w:t>
      </w:r>
    </w:p>
    <w:p w:rsidR="0093221B" w:rsidRPr="00732469" w:rsidRDefault="0093221B">
      <w:pPr>
        <w:pStyle w:val="HTMLPreformatted"/>
        <w:spacing w:line="312" w:lineRule="auto"/>
        <w:rPr>
          <w:sz w:val="24"/>
          <w:szCs w:val="24"/>
        </w:rPr>
      </w:pPr>
      <w:r>
        <w:rPr>
          <w:sz w:val="24"/>
          <w:szCs w:val="24"/>
        </w:rPr>
        <w:tab/>
      </w:r>
      <w:r>
        <w:rPr>
          <w:sz w:val="24"/>
          <w:szCs w:val="24"/>
          <w:lang w:val="en-US"/>
        </w:rPr>
        <w:t>figure</w:t>
      </w:r>
      <w:r w:rsidRPr="00732469">
        <w:rPr>
          <w:sz w:val="24"/>
          <w:szCs w:val="24"/>
        </w:rPr>
        <w:t xml:space="preserve">, </w:t>
      </w:r>
      <w:r>
        <w:rPr>
          <w:sz w:val="24"/>
          <w:szCs w:val="24"/>
          <w:lang w:val="en-US"/>
        </w:rPr>
        <w:t>imshow</w:t>
      </w:r>
      <w:r w:rsidRPr="00732469">
        <w:rPr>
          <w:sz w:val="24"/>
          <w:szCs w:val="24"/>
        </w:rPr>
        <w:t>(</w:t>
      </w:r>
      <w:r>
        <w:rPr>
          <w:sz w:val="24"/>
          <w:szCs w:val="24"/>
          <w:lang w:val="en-US"/>
        </w:rPr>
        <w:t>L</w:t>
      </w:r>
      <w:r w:rsidRPr="00732469">
        <w:rPr>
          <w:sz w:val="24"/>
          <w:szCs w:val="24"/>
        </w:rPr>
        <w:t>);</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Далее, аналогично, как и в предыдущих примерах, представим изображение в цветовом пространстве HSV</w:t>
      </w:r>
    </w:p>
    <w:p w:rsidR="0093221B" w:rsidRPr="00732469" w:rsidRDefault="0093221B">
      <w:pPr>
        <w:pStyle w:val="NormalWeb"/>
        <w:spacing w:before="0" w:beforeAutospacing="0" w:after="0" w:afterAutospacing="0" w:line="312" w:lineRule="auto"/>
        <w:ind w:left="708"/>
        <w:rPr>
          <w:rFonts w:ascii="Courier New" w:hAnsi="Courier New" w:cs="Courier New"/>
          <w:sz w:val="24"/>
          <w:szCs w:val="24"/>
        </w:rPr>
      </w:pPr>
      <w:r>
        <w:rPr>
          <w:rFonts w:ascii="Courier New" w:hAnsi="Courier New" w:cs="Courier New"/>
          <w:sz w:val="24"/>
          <w:szCs w:val="24"/>
        </w:rPr>
        <w:t xml:space="preserve">  </w:t>
      </w:r>
      <w:r>
        <w:rPr>
          <w:rFonts w:ascii="Courier New" w:hAnsi="Courier New" w:cs="Courier New"/>
          <w:sz w:val="24"/>
          <w:szCs w:val="24"/>
          <w:lang w:val="en-US"/>
        </w:rPr>
        <w:t>L</w:t>
      </w:r>
      <w:r w:rsidRPr="00732469">
        <w:rPr>
          <w:rFonts w:ascii="Courier New" w:hAnsi="Courier New" w:cs="Courier New"/>
          <w:sz w:val="24"/>
          <w:szCs w:val="24"/>
        </w:rPr>
        <w:t>_</w:t>
      </w:r>
      <w:r>
        <w:rPr>
          <w:rFonts w:ascii="Courier New" w:hAnsi="Courier New" w:cs="Courier New"/>
          <w:sz w:val="24"/>
          <w:szCs w:val="24"/>
          <w:lang w:val="en-US"/>
        </w:rPr>
        <w:t>hsv</w:t>
      </w:r>
      <w:r w:rsidRPr="00732469">
        <w:rPr>
          <w:rFonts w:ascii="Courier New" w:hAnsi="Courier New" w:cs="Courier New"/>
          <w:sz w:val="24"/>
          <w:szCs w:val="24"/>
        </w:rPr>
        <w:t>=</w:t>
      </w:r>
      <w:r>
        <w:rPr>
          <w:rFonts w:ascii="Courier New" w:hAnsi="Courier New" w:cs="Courier New"/>
          <w:sz w:val="24"/>
          <w:szCs w:val="24"/>
          <w:lang w:val="en-US"/>
        </w:rPr>
        <w:t>rgb</w:t>
      </w:r>
      <w:r w:rsidRPr="00732469">
        <w:rPr>
          <w:rFonts w:ascii="Courier New" w:hAnsi="Courier New" w:cs="Courier New"/>
          <w:sz w:val="24"/>
          <w:szCs w:val="24"/>
        </w:rPr>
        <w:t>2</w:t>
      </w:r>
      <w:r>
        <w:rPr>
          <w:rFonts w:ascii="Courier New" w:hAnsi="Courier New" w:cs="Courier New"/>
          <w:sz w:val="24"/>
          <w:szCs w:val="24"/>
          <w:lang w:val="en-US"/>
        </w:rPr>
        <w:t>hsv</w:t>
      </w:r>
      <w:r w:rsidRPr="00732469">
        <w:rPr>
          <w:rFonts w:ascii="Courier New" w:hAnsi="Courier New" w:cs="Courier New"/>
          <w:sz w:val="24"/>
          <w:szCs w:val="24"/>
        </w:rPr>
        <w:t>(</w:t>
      </w:r>
      <w:r>
        <w:rPr>
          <w:rFonts w:ascii="Courier New" w:hAnsi="Courier New" w:cs="Courier New"/>
          <w:sz w:val="24"/>
          <w:szCs w:val="24"/>
          <w:lang w:val="en-US"/>
        </w:rPr>
        <w:t>L</w:t>
      </w:r>
      <w:r w:rsidRPr="00732469">
        <w:rPr>
          <w:rFonts w:ascii="Courier New" w:hAnsi="Courier New" w:cs="Courier New"/>
          <w:sz w:val="24"/>
          <w:szCs w:val="24"/>
        </w:rPr>
        <w:t>);</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и применим метод нечеткого маскирования.</w:t>
      </w:r>
    </w:p>
    <w:p w:rsidR="0093221B" w:rsidRDefault="0093221B">
      <w:pPr>
        <w:pStyle w:val="HTMLPreformatted"/>
        <w:spacing w:line="312" w:lineRule="auto"/>
        <w:rPr>
          <w:sz w:val="24"/>
          <w:szCs w:val="24"/>
          <w:lang w:val="en-US"/>
        </w:rPr>
      </w:pPr>
      <w:r>
        <w:rPr>
          <w:sz w:val="24"/>
          <w:szCs w:val="24"/>
        </w:rPr>
        <w:tab/>
      </w:r>
      <w:r>
        <w:rPr>
          <w:sz w:val="24"/>
          <w:szCs w:val="24"/>
          <w:lang w:val="en-US"/>
        </w:rPr>
        <w:t>MEAN_L_hsv=mean(mean(L_hsv(:,:,3)));</w:t>
      </w:r>
    </w:p>
    <w:p w:rsidR="0093221B" w:rsidRDefault="0093221B">
      <w:pPr>
        <w:pStyle w:val="HTMLPreformatted"/>
        <w:spacing w:line="312" w:lineRule="auto"/>
        <w:ind w:left="708"/>
        <w:rPr>
          <w:sz w:val="24"/>
          <w:szCs w:val="24"/>
          <w:lang w:val="en-US"/>
        </w:rPr>
      </w:pPr>
      <w:r>
        <w:rPr>
          <w:sz w:val="24"/>
          <w:szCs w:val="24"/>
          <w:lang w:val="en-US"/>
        </w:rPr>
        <w:t>L_hsv(:,:,3)=MEAN_L_hsv+a.*(L_hsv(:,:,3)-MEAN_L_hsv);</w:t>
      </w:r>
    </w:p>
    <w:p w:rsidR="0093221B" w:rsidRPr="00732469" w:rsidRDefault="0093221B">
      <w:pPr>
        <w:pStyle w:val="HTMLPreformatted"/>
        <w:spacing w:line="312" w:lineRule="auto"/>
        <w:ind w:left="708"/>
        <w:rPr>
          <w:sz w:val="24"/>
          <w:szCs w:val="24"/>
        </w:rPr>
      </w:pPr>
      <w:r>
        <w:rPr>
          <w:sz w:val="24"/>
          <w:szCs w:val="24"/>
          <w:lang w:val="en-US"/>
        </w:rPr>
        <w:t>L</w:t>
      </w:r>
      <w:r w:rsidRPr="00732469">
        <w:rPr>
          <w:sz w:val="24"/>
          <w:szCs w:val="24"/>
        </w:rPr>
        <w:t>=</w:t>
      </w:r>
      <w:r>
        <w:rPr>
          <w:sz w:val="24"/>
          <w:szCs w:val="24"/>
          <w:lang w:val="en-US"/>
        </w:rPr>
        <w:t>hsv</w:t>
      </w:r>
      <w:r w:rsidRPr="00732469">
        <w:rPr>
          <w:sz w:val="24"/>
          <w:szCs w:val="24"/>
        </w:rPr>
        <w:t>2</w:t>
      </w:r>
      <w:r>
        <w:rPr>
          <w:sz w:val="24"/>
          <w:szCs w:val="24"/>
          <w:lang w:val="en-US"/>
        </w:rPr>
        <w:t>rgb</w:t>
      </w:r>
      <w:r w:rsidRPr="00732469">
        <w:rPr>
          <w:sz w:val="24"/>
          <w:szCs w:val="24"/>
        </w:rPr>
        <w:t>(</w:t>
      </w:r>
      <w:r>
        <w:rPr>
          <w:sz w:val="24"/>
          <w:szCs w:val="24"/>
          <w:lang w:val="en-US"/>
        </w:rPr>
        <w:t>L</w:t>
      </w:r>
      <w:r w:rsidRPr="00732469">
        <w:rPr>
          <w:sz w:val="24"/>
          <w:szCs w:val="24"/>
        </w:rPr>
        <w:t>_</w:t>
      </w:r>
      <w:r>
        <w:rPr>
          <w:sz w:val="24"/>
          <w:szCs w:val="24"/>
          <w:lang w:val="en-US"/>
        </w:rPr>
        <w:t>hsv</w:t>
      </w:r>
      <w:r w:rsidRPr="00732469">
        <w:rPr>
          <w:sz w:val="24"/>
          <w:szCs w:val="24"/>
        </w:rPr>
        <w:t>);</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Представим результат проведенного преобразования.</w:t>
      </w:r>
    </w:p>
    <w:p w:rsidR="0093221B" w:rsidRPr="00732469" w:rsidRDefault="0093221B">
      <w:pPr>
        <w:pStyle w:val="HTMLPreformatted"/>
        <w:spacing w:line="312" w:lineRule="auto"/>
        <w:rPr>
          <w:sz w:val="24"/>
          <w:szCs w:val="24"/>
        </w:rPr>
      </w:pPr>
      <w:r>
        <w:rPr>
          <w:sz w:val="24"/>
          <w:szCs w:val="24"/>
        </w:rPr>
        <w:tab/>
      </w:r>
      <w:r>
        <w:rPr>
          <w:sz w:val="24"/>
          <w:szCs w:val="24"/>
          <w:lang w:val="en-US"/>
        </w:rPr>
        <w:t>figure</w:t>
      </w:r>
      <w:r w:rsidRPr="00732469">
        <w:rPr>
          <w:sz w:val="24"/>
          <w:szCs w:val="24"/>
        </w:rPr>
        <w:t xml:space="preserve">, </w:t>
      </w:r>
      <w:r>
        <w:rPr>
          <w:sz w:val="24"/>
          <w:szCs w:val="24"/>
          <w:lang w:val="en-US"/>
        </w:rPr>
        <w:t>imshow</w:t>
      </w:r>
      <w:r w:rsidRPr="00732469">
        <w:rPr>
          <w:sz w:val="24"/>
          <w:szCs w:val="24"/>
        </w:rPr>
        <w:t>(</w:t>
      </w:r>
      <w:r>
        <w:rPr>
          <w:sz w:val="24"/>
          <w:szCs w:val="24"/>
          <w:lang w:val="en-US"/>
        </w:rPr>
        <w:t>L</w:t>
      </w:r>
      <w:r w:rsidRPr="00732469">
        <w:rPr>
          <w:sz w:val="24"/>
          <w:szCs w:val="24"/>
        </w:rPr>
        <w:t>);</w:t>
      </w:r>
    </w:p>
    <w:p w:rsidR="0093221B" w:rsidRDefault="0093221B">
      <w:pPr>
        <w:pStyle w:val="HTMLPreformatted"/>
        <w:spacing w:before="120" w:line="312" w:lineRule="auto"/>
        <w:rPr>
          <w:rFonts w:ascii="Times New Roman" w:hAnsi="Times New Roman" w:cs="Times New Roman"/>
          <w:b/>
          <w:bCs/>
          <w:caps/>
          <w:sz w:val="26"/>
          <w:szCs w:val="26"/>
        </w:rPr>
      </w:pPr>
      <w:r w:rsidRPr="00732469">
        <w:rPr>
          <w:rFonts w:ascii="Times New Roman" w:hAnsi="Times New Roman" w:cs="Times New Roman"/>
          <w:b/>
          <w:bCs/>
          <w:caps/>
          <w:sz w:val="26"/>
          <w:szCs w:val="26"/>
        </w:rPr>
        <w:tab/>
      </w:r>
      <w:r>
        <w:rPr>
          <w:rFonts w:ascii="Times New Roman" w:hAnsi="Times New Roman" w:cs="Times New Roman"/>
          <w:b/>
          <w:bCs/>
          <w:caps/>
          <w:sz w:val="26"/>
          <w:szCs w:val="26"/>
        </w:rPr>
        <w:t>Задание</w:t>
      </w:r>
    </w:p>
    <w:p w:rsidR="0093221B" w:rsidRDefault="0093221B">
      <w:pPr>
        <w:pStyle w:val="HTMLPreformatted"/>
        <w:spacing w:line="312" w:lineRule="auto"/>
        <w:ind w:firstLine="900"/>
        <w:jc w:val="both"/>
        <w:rPr>
          <w:rFonts w:ascii="Times New Roman" w:hAnsi="Times New Roman" w:cs="Times New Roman"/>
          <w:sz w:val="26"/>
          <w:szCs w:val="26"/>
        </w:rPr>
      </w:pPr>
      <w:r>
        <w:rPr>
          <w:rFonts w:ascii="Times New Roman" w:hAnsi="Times New Roman" w:cs="Times New Roman"/>
          <w:sz w:val="26"/>
          <w:szCs w:val="26"/>
        </w:rPr>
        <w:tab/>
        <w:t>Проработать все описанные выше примеры</w:t>
      </w:r>
      <w:r w:rsidRPr="00732469">
        <w:rPr>
          <w:rFonts w:ascii="Times New Roman" w:hAnsi="Times New Roman" w:cs="Times New Roman"/>
          <w:sz w:val="26"/>
          <w:szCs w:val="26"/>
        </w:rPr>
        <w:t xml:space="preserve"> </w:t>
      </w:r>
      <w:r>
        <w:rPr>
          <w:rFonts w:ascii="Times New Roman" w:hAnsi="Times New Roman" w:cs="Times New Roman"/>
          <w:sz w:val="26"/>
          <w:szCs w:val="26"/>
        </w:rPr>
        <w:t xml:space="preserve"> и оформить отчет.</w:t>
      </w:r>
    </w:p>
    <w:p w:rsidR="0093221B" w:rsidRDefault="0093221B">
      <w:pPr>
        <w:pStyle w:val="-1"/>
      </w:pPr>
      <w:r>
        <w:t>Лабораторная работа №4</w:t>
      </w:r>
    </w:p>
    <w:p w:rsidR="0093221B" w:rsidRDefault="0093221B">
      <w:pPr>
        <w:pStyle w:val="-1"/>
      </w:pPr>
      <w:r>
        <w:t>Основы Статистической обработки изображений</w:t>
      </w:r>
    </w:p>
    <w:p w:rsidR="0093221B" w:rsidRDefault="0093221B">
      <w:pPr>
        <w:pStyle w:val="BodyText"/>
        <w:spacing w:line="312" w:lineRule="auto"/>
        <w:jc w:val="center"/>
        <w:rPr>
          <w:b/>
          <w:bCs/>
          <w:sz w:val="16"/>
          <w:szCs w:val="16"/>
          <w:lang w:val="uk-UA"/>
        </w:rPr>
      </w:pPr>
    </w:p>
    <w:p w:rsidR="0093221B" w:rsidRDefault="0093221B">
      <w:pPr>
        <w:shd w:val="clear" w:color="auto" w:fill="FFFFFF"/>
        <w:autoSpaceDE w:val="0"/>
        <w:autoSpaceDN w:val="0"/>
        <w:adjustRightInd w:val="0"/>
        <w:spacing w:line="312" w:lineRule="auto"/>
        <w:ind w:firstLine="708"/>
        <w:jc w:val="both"/>
      </w:pPr>
      <w:r>
        <w:rPr>
          <w:b/>
          <w:bCs/>
        </w:rPr>
        <w:t xml:space="preserve">Цель: </w:t>
      </w:r>
      <w:r>
        <w:t xml:space="preserve">Знакомство с командами и функциями языка </w:t>
      </w:r>
      <w:r>
        <w:rPr>
          <w:lang w:val="en-US"/>
        </w:rPr>
        <w:t>MatLab</w:t>
      </w:r>
      <w:r>
        <w:t>, предназначенными для предварительной и статистической обработки изображений.</w:t>
      </w:r>
    </w:p>
    <w:p w:rsidR="0093221B" w:rsidRDefault="0093221B">
      <w:pPr>
        <w:pStyle w:val="NormalWeb"/>
        <w:spacing w:before="0" w:beforeAutospacing="0" w:after="0" w:afterAutospacing="0" w:line="312" w:lineRule="auto"/>
        <w:ind w:firstLine="708"/>
        <w:rPr>
          <w:rFonts w:ascii="Times New Roman" w:hAnsi="Times New Roman" w:cs="Times New Roman"/>
          <w:color w:val="000000"/>
          <w:sz w:val="26"/>
          <w:szCs w:val="26"/>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В данной работе приведены некоторые элементы статистической обработки изображений. В примере показана статистическая обработка изображения, а также предварительная обработка для получения улучшенного результата, которая включает формирование равномерного фона на изображении и преобразование изображения в бинарное. Пример состоит из следующих основных шагов:</w:t>
      </w:r>
    </w:p>
    <w:tbl>
      <w:tblPr>
        <w:tblW w:w="0" w:type="auto"/>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000"/>
      </w:tblPr>
      <w:tblGrid>
        <w:gridCol w:w="1149"/>
        <w:gridCol w:w="7560"/>
      </w:tblGrid>
      <w:tr w:rsidR="0093221B">
        <w:trPr>
          <w:tblCellSpacing w:w="7" w:type="dxa"/>
          <w:jc w:val="center"/>
        </w:trPr>
        <w:tc>
          <w:tcPr>
            <w:tcW w:w="1128" w:type="dxa"/>
            <w:vAlign w:val="center"/>
          </w:tcPr>
          <w:p w:rsidR="0093221B" w:rsidRDefault="0093221B">
            <w:pPr>
              <w:rPr>
                <w:sz w:val="26"/>
                <w:szCs w:val="26"/>
              </w:rPr>
            </w:pPr>
            <w:r>
              <w:rPr>
                <w:sz w:val="26"/>
                <w:szCs w:val="26"/>
              </w:rPr>
              <w:t>Шаг 1:</w:t>
            </w:r>
          </w:p>
        </w:tc>
        <w:tc>
          <w:tcPr>
            <w:tcW w:w="7539" w:type="dxa"/>
            <w:vAlign w:val="center"/>
          </w:tcPr>
          <w:p w:rsidR="0093221B" w:rsidRDefault="0093221B">
            <w:pPr>
              <w:rPr>
                <w:sz w:val="26"/>
                <w:szCs w:val="26"/>
              </w:rPr>
            </w:pPr>
            <w:r>
              <w:rPr>
                <w:sz w:val="26"/>
                <w:szCs w:val="26"/>
              </w:rPr>
              <w:t>Считывание и отображение изображения</w:t>
            </w:r>
          </w:p>
        </w:tc>
      </w:tr>
      <w:tr w:rsidR="0093221B">
        <w:trPr>
          <w:tblCellSpacing w:w="7" w:type="dxa"/>
          <w:jc w:val="center"/>
        </w:trPr>
        <w:tc>
          <w:tcPr>
            <w:tcW w:w="1128" w:type="dxa"/>
            <w:vAlign w:val="center"/>
          </w:tcPr>
          <w:p w:rsidR="0093221B" w:rsidRDefault="0093221B">
            <w:pPr>
              <w:rPr>
                <w:sz w:val="26"/>
                <w:szCs w:val="26"/>
              </w:rPr>
            </w:pPr>
            <w:r>
              <w:rPr>
                <w:sz w:val="26"/>
                <w:szCs w:val="26"/>
              </w:rPr>
              <w:t>Шаг 2:</w:t>
            </w:r>
          </w:p>
        </w:tc>
        <w:tc>
          <w:tcPr>
            <w:tcW w:w="7539" w:type="dxa"/>
            <w:vAlign w:val="center"/>
          </w:tcPr>
          <w:p w:rsidR="0093221B" w:rsidRDefault="0093221B">
            <w:pPr>
              <w:rPr>
                <w:sz w:val="26"/>
                <w:szCs w:val="26"/>
              </w:rPr>
            </w:pPr>
            <w:hyperlink r:id="rId21" w:anchor="2#2" w:history="1">
              <w:r>
                <w:rPr>
                  <w:rStyle w:val="Hyperlink"/>
                  <w:color w:val="auto"/>
                  <w:sz w:val="26"/>
                  <w:szCs w:val="26"/>
                  <w:u w:val="none"/>
                </w:rPr>
                <w:t>Оценка и аппроксимация значений пикселов фона</w:t>
              </w:r>
            </w:hyperlink>
          </w:p>
        </w:tc>
      </w:tr>
      <w:tr w:rsidR="0093221B">
        <w:trPr>
          <w:tblCellSpacing w:w="7" w:type="dxa"/>
          <w:jc w:val="center"/>
        </w:trPr>
        <w:tc>
          <w:tcPr>
            <w:tcW w:w="1128" w:type="dxa"/>
            <w:vAlign w:val="center"/>
          </w:tcPr>
          <w:p w:rsidR="0093221B" w:rsidRDefault="0093221B">
            <w:pPr>
              <w:rPr>
                <w:sz w:val="26"/>
                <w:szCs w:val="26"/>
              </w:rPr>
            </w:pPr>
            <w:r>
              <w:rPr>
                <w:sz w:val="26"/>
                <w:szCs w:val="26"/>
              </w:rPr>
              <w:t>Шаг 3:</w:t>
            </w:r>
          </w:p>
        </w:tc>
        <w:tc>
          <w:tcPr>
            <w:tcW w:w="7539" w:type="dxa"/>
            <w:vAlign w:val="center"/>
          </w:tcPr>
          <w:p w:rsidR="0093221B" w:rsidRDefault="0093221B">
            <w:pPr>
              <w:rPr>
                <w:sz w:val="26"/>
                <w:szCs w:val="26"/>
              </w:rPr>
            </w:pPr>
            <w:hyperlink r:id="rId22" w:anchor="3#3" w:history="1">
              <w:r>
                <w:rPr>
                  <w:rStyle w:val="Hyperlink"/>
                  <w:color w:val="auto"/>
                  <w:sz w:val="26"/>
                  <w:szCs w:val="26"/>
                  <w:u w:val="none"/>
                </w:rPr>
                <w:t>Аппроксимация и просмотр поверхности фона</w:t>
              </w:r>
            </w:hyperlink>
          </w:p>
        </w:tc>
      </w:tr>
      <w:tr w:rsidR="0093221B">
        <w:trPr>
          <w:tblCellSpacing w:w="7" w:type="dxa"/>
          <w:jc w:val="center"/>
        </w:trPr>
        <w:tc>
          <w:tcPr>
            <w:tcW w:w="1128" w:type="dxa"/>
            <w:vAlign w:val="center"/>
          </w:tcPr>
          <w:p w:rsidR="0093221B" w:rsidRDefault="0093221B">
            <w:pPr>
              <w:rPr>
                <w:sz w:val="26"/>
                <w:szCs w:val="26"/>
              </w:rPr>
            </w:pPr>
            <w:r>
              <w:rPr>
                <w:sz w:val="26"/>
                <w:szCs w:val="26"/>
              </w:rPr>
              <w:t>Шаг 4:</w:t>
            </w:r>
          </w:p>
        </w:tc>
        <w:tc>
          <w:tcPr>
            <w:tcW w:w="7539" w:type="dxa"/>
            <w:vAlign w:val="center"/>
          </w:tcPr>
          <w:p w:rsidR="0093221B" w:rsidRDefault="0093221B">
            <w:pPr>
              <w:rPr>
                <w:sz w:val="26"/>
                <w:szCs w:val="26"/>
              </w:rPr>
            </w:pPr>
            <w:hyperlink r:id="rId23" w:anchor="4#4" w:history="1">
              <w:r>
                <w:rPr>
                  <w:rStyle w:val="Hyperlink"/>
                  <w:color w:val="auto"/>
                  <w:sz w:val="26"/>
                  <w:szCs w:val="26"/>
                  <w:u w:val="none"/>
                </w:rPr>
                <w:t>Создание изображения с равномерным фоном</w:t>
              </w:r>
            </w:hyperlink>
          </w:p>
        </w:tc>
      </w:tr>
      <w:tr w:rsidR="0093221B">
        <w:trPr>
          <w:tblCellSpacing w:w="7" w:type="dxa"/>
          <w:jc w:val="center"/>
        </w:trPr>
        <w:tc>
          <w:tcPr>
            <w:tcW w:w="1128" w:type="dxa"/>
            <w:vAlign w:val="center"/>
          </w:tcPr>
          <w:p w:rsidR="0093221B" w:rsidRDefault="0093221B">
            <w:pPr>
              <w:rPr>
                <w:sz w:val="26"/>
                <w:szCs w:val="26"/>
              </w:rPr>
            </w:pPr>
            <w:r>
              <w:rPr>
                <w:sz w:val="26"/>
                <w:szCs w:val="26"/>
              </w:rPr>
              <w:t>Шаг 5:</w:t>
            </w:r>
          </w:p>
        </w:tc>
        <w:tc>
          <w:tcPr>
            <w:tcW w:w="7539" w:type="dxa"/>
            <w:vAlign w:val="center"/>
          </w:tcPr>
          <w:p w:rsidR="0093221B" w:rsidRDefault="0093221B">
            <w:pPr>
              <w:rPr>
                <w:sz w:val="26"/>
                <w:szCs w:val="26"/>
              </w:rPr>
            </w:pPr>
            <w:hyperlink r:id="rId24" w:anchor="5#5" w:history="1">
              <w:r>
                <w:rPr>
                  <w:rStyle w:val="Hyperlink"/>
                  <w:color w:val="auto"/>
                  <w:sz w:val="26"/>
                  <w:szCs w:val="26"/>
                  <w:u w:val="none"/>
                </w:rPr>
                <w:t>Повышение контраста изображения</w:t>
              </w:r>
            </w:hyperlink>
          </w:p>
        </w:tc>
      </w:tr>
      <w:tr w:rsidR="0093221B">
        <w:trPr>
          <w:tblCellSpacing w:w="7" w:type="dxa"/>
          <w:jc w:val="center"/>
        </w:trPr>
        <w:tc>
          <w:tcPr>
            <w:tcW w:w="1128" w:type="dxa"/>
            <w:vAlign w:val="center"/>
          </w:tcPr>
          <w:p w:rsidR="0093221B" w:rsidRDefault="0093221B">
            <w:pPr>
              <w:rPr>
                <w:sz w:val="26"/>
                <w:szCs w:val="26"/>
              </w:rPr>
            </w:pPr>
            <w:r>
              <w:rPr>
                <w:sz w:val="26"/>
                <w:szCs w:val="26"/>
              </w:rPr>
              <w:t>Шаг 6:</w:t>
            </w:r>
          </w:p>
        </w:tc>
        <w:tc>
          <w:tcPr>
            <w:tcW w:w="7539" w:type="dxa"/>
            <w:vAlign w:val="center"/>
          </w:tcPr>
          <w:p w:rsidR="0093221B" w:rsidRDefault="0093221B">
            <w:pPr>
              <w:rPr>
                <w:sz w:val="26"/>
                <w:szCs w:val="26"/>
              </w:rPr>
            </w:pPr>
            <w:hyperlink r:id="rId25" w:anchor="6#6" w:history="1">
              <w:r>
                <w:rPr>
                  <w:rStyle w:val="Hyperlink"/>
                  <w:color w:val="auto"/>
                  <w:sz w:val="26"/>
                  <w:szCs w:val="26"/>
                  <w:u w:val="none"/>
                </w:rPr>
                <w:t>Создание бинарного изображения</w:t>
              </w:r>
            </w:hyperlink>
          </w:p>
        </w:tc>
      </w:tr>
      <w:tr w:rsidR="0093221B">
        <w:trPr>
          <w:tblCellSpacing w:w="7" w:type="dxa"/>
          <w:jc w:val="center"/>
        </w:trPr>
        <w:tc>
          <w:tcPr>
            <w:tcW w:w="1128" w:type="dxa"/>
            <w:vAlign w:val="center"/>
          </w:tcPr>
          <w:p w:rsidR="0093221B" w:rsidRDefault="0093221B">
            <w:pPr>
              <w:rPr>
                <w:sz w:val="26"/>
                <w:szCs w:val="26"/>
              </w:rPr>
            </w:pPr>
            <w:r>
              <w:rPr>
                <w:sz w:val="26"/>
                <w:szCs w:val="26"/>
              </w:rPr>
              <w:t>Шаг 7:</w:t>
            </w:r>
          </w:p>
        </w:tc>
        <w:tc>
          <w:tcPr>
            <w:tcW w:w="7539" w:type="dxa"/>
            <w:vAlign w:val="center"/>
          </w:tcPr>
          <w:p w:rsidR="0093221B" w:rsidRDefault="0093221B">
            <w:pPr>
              <w:rPr>
                <w:sz w:val="26"/>
                <w:szCs w:val="26"/>
              </w:rPr>
            </w:pPr>
            <w:hyperlink r:id="rId26" w:anchor="7#7" w:history="1">
              <w:r>
                <w:rPr>
                  <w:rStyle w:val="Hyperlink"/>
                  <w:color w:val="auto"/>
                  <w:sz w:val="26"/>
                  <w:szCs w:val="26"/>
                  <w:u w:val="none"/>
                </w:rPr>
                <w:t>Определение числа объектов на изображении</w:t>
              </w:r>
            </w:hyperlink>
          </w:p>
        </w:tc>
      </w:tr>
      <w:tr w:rsidR="0093221B">
        <w:trPr>
          <w:tblCellSpacing w:w="7" w:type="dxa"/>
          <w:jc w:val="center"/>
        </w:trPr>
        <w:tc>
          <w:tcPr>
            <w:tcW w:w="1128" w:type="dxa"/>
            <w:vAlign w:val="center"/>
          </w:tcPr>
          <w:p w:rsidR="0093221B" w:rsidRDefault="0093221B">
            <w:pPr>
              <w:rPr>
                <w:sz w:val="26"/>
                <w:szCs w:val="26"/>
              </w:rPr>
            </w:pPr>
            <w:r>
              <w:rPr>
                <w:sz w:val="26"/>
                <w:szCs w:val="26"/>
              </w:rPr>
              <w:t>Шаг 8:</w:t>
            </w:r>
          </w:p>
        </w:tc>
        <w:tc>
          <w:tcPr>
            <w:tcW w:w="7539" w:type="dxa"/>
            <w:vAlign w:val="center"/>
          </w:tcPr>
          <w:p w:rsidR="0093221B" w:rsidRDefault="0093221B">
            <w:pPr>
              <w:rPr>
                <w:sz w:val="26"/>
                <w:szCs w:val="26"/>
              </w:rPr>
            </w:pPr>
            <w:hyperlink r:id="rId27" w:anchor="8#8" w:history="1">
              <w:r>
                <w:rPr>
                  <w:rStyle w:val="Hyperlink"/>
                  <w:color w:val="auto"/>
                  <w:sz w:val="26"/>
                  <w:szCs w:val="26"/>
                  <w:u w:val="none"/>
                </w:rPr>
                <w:t>Анализ изображения</w:t>
              </w:r>
            </w:hyperlink>
          </w:p>
        </w:tc>
      </w:tr>
      <w:tr w:rsidR="0093221B">
        <w:trPr>
          <w:tblCellSpacing w:w="7" w:type="dxa"/>
          <w:jc w:val="center"/>
        </w:trPr>
        <w:tc>
          <w:tcPr>
            <w:tcW w:w="1128" w:type="dxa"/>
            <w:vAlign w:val="center"/>
          </w:tcPr>
          <w:p w:rsidR="0093221B" w:rsidRDefault="0093221B">
            <w:pPr>
              <w:rPr>
                <w:sz w:val="26"/>
                <w:szCs w:val="26"/>
              </w:rPr>
            </w:pPr>
            <w:r>
              <w:rPr>
                <w:sz w:val="26"/>
                <w:szCs w:val="26"/>
              </w:rPr>
              <w:t>Шаг 9:</w:t>
            </w:r>
          </w:p>
        </w:tc>
        <w:tc>
          <w:tcPr>
            <w:tcW w:w="7539" w:type="dxa"/>
            <w:vAlign w:val="center"/>
          </w:tcPr>
          <w:p w:rsidR="0093221B" w:rsidRDefault="0093221B">
            <w:pPr>
              <w:rPr>
                <w:sz w:val="26"/>
                <w:szCs w:val="26"/>
              </w:rPr>
            </w:pPr>
            <w:hyperlink r:id="rId28" w:anchor="9#9" w:history="1">
              <w:r>
                <w:rPr>
                  <w:rStyle w:val="Hyperlink"/>
                  <w:color w:val="auto"/>
                  <w:sz w:val="26"/>
                  <w:szCs w:val="26"/>
                  <w:u w:val="none"/>
                </w:rPr>
                <w:t>Отображение матрицы меток как псевдоцветового индексного изображения</w:t>
              </w:r>
            </w:hyperlink>
          </w:p>
        </w:tc>
      </w:tr>
      <w:tr w:rsidR="0093221B">
        <w:trPr>
          <w:tblCellSpacing w:w="7" w:type="dxa"/>
          <w:jc w:val="center"/>
        </w:trPr>
        <w:tc>
          <w:tcPr>
            <w:tcW w:w="1128" w:type="dxa"/>
            <w:vAlign w:val="center"/>
          </w:tcPr>
          <w:p w:rsidR="0093221B" w:rsidRDefault="0093221B">
            <w:pPr>
              <w:rPr>
                <w:sz w:val="26"/>
                <w:szCs w:val="26"/>
              </w:rPr>
            </w:pPr>
            <w:r>
              <w:rPr>
                <w:sz w:val="26"/>
                <w:szCs w:val="26"/>
              </w:rPr>
              <w:t>Шаг 10:</w:t>
            </w:r>
          </w:p>
        </w:tc>
        <w:tc>
          <w:tcPr>
            <w:tcW w:w="7539" w:type="dxa"/>
            <w:vAlign w:val="center"/>
          </w:tcPr>
          <w:p w:rsidR="0093221B" w:rsidRDefault="0093221B">
            <w:pPr>
              <w:rPr>
                <w:sz w:val="26"/>
                <w:szCs w:val="26"/>
              </w:rPr>
            </w:pPr>
            <w:hyperlink r:id="rId29" w:anchor="10#10" w:history="1">
              <w:r>
                <w:rPr>
                  <w:rStyle w:val="Hyperlink"/>
                  <w:color w:val="auto"/>
                  <w:sz w:val="26"/>
                  <w:szCs w:val="26"/>
                  <w:u w:val="none"/>
                </w:rPr>
                <w:t>Измерение свойств объектов на изображении</w:t>
              </w:r>
            </w:hyperlink>
          </w:p>
        </w:tc>
      </w:tr>
      <w:tr w:rsidR="0093221B">
        <w:trPr>
          <w:tblCellSpacing w:w="7" w:type="dxa"/>
          <w:jc w:val="center"/>
        </w:trPr>
        <w:tc>
          <w:tcPr>
            <w:tcW w:w="1128" w:type="dxa"/>
            <w:vAlign w:val="center"/>
          </w:tcPr>
          <w:p w:rsidR="0093221B" w:rsidRDefault="0093221B">
            <w:pPr>
              <w:rPr>
                <w:sz w:val="26"/>
                <w:szCs w:val="26"/>
              </w:rPr>
            </w:pPr>
            <w:r>
              <w:rPr>
                <w:sz w:val="26"/>
                <w:szCs w:val="26"/>
              </w:rPr>
              <w:t>Шаг 11:</w:t>
            </w:r>
          </w:p>
        </w:tc>
        <w:tc>
          <w:tcPr>
            <w:tcW w:w="7539" w:type="dxa"/>
            <w:vAlign w:val="center"/>
          </w:tcPr>
          <w:p w:rsidR="0093221B" w:rsidRDefault="0093221B">
            <w:pPr>
              <w:rPr>
                <w:sz w:val="26"/>
                <w:szCs w:val="26"/>
              </w:rPr>
            </w:pPr>
            <w:hyperlink r:id="rId30" w:anchor="11#11" w:history="1">
              <w:r>
                <w:rPr>
                  <w:rStyle w:val="Hyperlink"/>
                  <w:color w:val="auto"/>
                  <w:sz w:val="26"/>
                  <w:szCs w:val="26"/>
                  <w:u w:val="none"/>
                </w:rPr>
                <w:t>Вычисление статистических данных об объектах на изображении</w:t>
              </w:r>
            </w:hyperlink>
          </w:p>
        </w:tc>
      </w:tr>
    </w:tbl>
    <w:p w:rsidR="0093221B" w:rsidRDefault="0093221B">
      <w:pPr>
        <w:pStyle w:val="NormalWeb"/>
        <w:spacing w:before="0" w:beforeAutospacing="0" w:after="0" w:afterAutospacing="0" w:line="312" w:lineRule="auto"/>
        <w:ind w:firstLine="708"/>
        <w:rPr>
          <w:rFonts w:ascii="Times New Roman" w:hAnsi="Times New Roman" w:cs="Times New Roman"/>
          <w:b/>
          <w:bCs/>
          <w:sz w:val="26"/>
          <w:szCs w:val="26"/>
        </w:rPr>
      </w:pPr>
      <w:bookmarkStart w:id="6" w:name="BM1"/>
      <w:bookmarkEnd w:id="6"/>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Считывание и отображение изображения</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Очистим рабочее пространство MATLAB, закроем все открытые окна просмотра и закроем все открытые средства Image Tools.</w:t>
      </w:r>
    </w:p>
    <w:p w:rsidR="0093221B" w:rsidRDefault="0093221B">
      <w:pPr>
        <w:pStyle w:val="HTMLPreformatted"/>
        <w:spacing w:line="312" w:lineRule="auto"/>
        <w:rPr>
          <w:sz w:val="22"/>
          <w:szCs w:val="22"/>
          <w:lang w:val="en-US"/>
        </w:rPr>
      </w:pPr>
      <w:r>
        <w:rPr>
          <w:rFonts w:ascii="Times New Roman" w:hAnsi="Times New Roman" w:cs="Times New Roman"/>
          <w:sz w:val="26"/>
          <w:szCs w:val="26"/>
        </w:rPr>
        <w:tab/>
      </w:r>
      <w:r>
        <w:rPr>
          <w:sz w:val="22"/>
          <w:szCs w:val="22"/>
          <w:lang w:val="en-US"/>
        </w:rPr>
        <w:t>clear, close all, imtool close all</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 xml:space="preserve">Считаем и визуализируем полутоновое изображение, например, </w:t>
      </w:r>
      <w:r>
        <w:rPr>
          <w:rFonts w:ascii="Courier New" w:hAnsi="Courier New" w:cs="Courier New"/>
          <w:sz w:val="26"/>
          <w:szCs w:val="26"/>
        </w:rPr>
        <w:t>rice.png</w:t>
      </w:r>
      <w:r>
        <w:rPr>
          <w:rFonts w:ascii="Times New Roman" w:hAnsi="Times New Roman" w:cs="Times New Roman"/>
          <w:sz w:val="26"/>
          <w:szCs w:val="26"/>
        </w:rPr>
        <w:t>.</w:t>
      </w:r>
    </w:p>
    <w:p w:rsidR="0093221B" w:rsidRDefault="0093221B">
      <w:pPr>
        <w:pStyle w:val="HTMLPreformatted"/>
        <w:spacing w:line="312" w:lineRule="auto"/>
        <w:rPr>
          <w:sz w:val="22"/>
          <w:szCs w:val="22"/>
          <w:lang w:val="en-US"/>
        </w:rPr>
      </w:pPr>
      <w:r>
        <w:rPr>
          <w:rFonts w:ascii="Times New Roman" w:hAnsi="Times New Roman" w:cs="Times New Roman"/>
          <w:sz w:val="26"/>
          <w:szCs w:val="26"/>
        </w:rPr>
        <w:tab/>
      </w:r>
      <w:r>
        <w:rPr>
          <w:sz w:val="22"/>
          <w:szCs w:val="22"/>
          <w:lang w:val="en-US"/>
        </w:rPr>
        <w:t>I = imread('rice.png');</w:t>
      </w:r>
    </w:p>
    <w:p w:rsidR="0093221B" w:rsidRPr="00732469" w:rsidRDefault="0093221B">
      <w:pPr>
        <w:pStyle w:val="HTMLPreformatted"/>
        <w:spacing w:line="312" w:lineRule="auto"/>
        <w:rPr>
          <w:sz w:val="22"/>
          <w:szCs w:val="22"/>
          <w:lang w:val="en-US"/>
        </w:rPr>
      </w:pPr>
      <w:r>
        <w:rPr>
          <w:sz w:val="22"/>
          <w:szCs w:val="22"/>
          <w:lang w:val="en-US"/>
        </w:rPr>
        <w:tab/>
      </w:r>
      <w:r w:rsidRPr="00732469">
        <w:rPr>
          <w:sz w:val="22"/>
          <w:szCs w:val="22"/>
          <w:lang w:val="en-US"/>
        </w:rPr>
        <w:t>imshow(I)</w:t>
      </w:r>
    </w:p>
    <w:p w:rsidR="0093221B" w:rsidRPr="00732469" w:rsidRDefault="0093221B">
      <w:pPr>
        <w:pStyle w:val="HTMLPreformatted"/>
        <w:spacing w:line="312" w:lineRule="auto"/>
        <w:rPr>
          <w:sz w:val="22"/>
          <w:szCs w:val="22"/>
          <w:lang w:val="en-US"/>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Построенное командой imshow изображение показано на рис.4.1.</w:t>
      </w:r>
    </w:p>
    <w:p w:rsidR="0093221B" w:rsidRDefault="0093221B">
      <w:pPr>
        <w:pStyle w:val="HTMLPreformatted"/>
        <w:spacing w:line="312" w:lineRule="auto"/>
        <w:rPr>
          <w:sz w:val="22"/>
          <w:szCs w:val="22"/>
        </w:rPr>
      </w:pP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10" o:spid="_x0000_i1034" type="#_x0000_t75" alt="005" style="width:192.75pt;height:191.25pt;visibility:visible">
            <v:imagedata r:id="rId31" o:title=""/>
          </v:shape>
        </w:pict>
      </w:r>
      <w:r>
        <w:rPr>
          <w:rFonts w:ascii="Times New Roman" w:hAnsi="Times New Roman" w:cs="Times New Roman"/>
          <w:sz w:val="26"/>
          <w:szCs w:val="26"/>
        </w:rPr>
        <w:br/>
        <w:t>Рис. 4.1 - Полутоновое изображение rice.png</w:t>
      </w:r>
    </w:p>
    <w:p w:rsidR="0093221B" w:rsidRDefault="0093221B">
      <w:pPr>
        <w:pStyle w:val="NormalWeb"/>
        <w:spacing w:before="0" w:beforeAutospacing="0" w:after="0" w:afterAutospacing="0" w:line="312" w:lineRule="auto"/>
        <w:rPr>
          <w:rFonts w:ascii="Times New Roman" w:hAnsi="Times New Roman" w:cs="Times New Roman"/>
          <w:b/>
          <w:bCs/>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Оценка и аппроксимация значений пикселей фона</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Рассматриваемое изображение характеризуется неравномерной засветкой фона по полю изображения. Поэтому сначала с помощью операции морфологического раскрытия оценим интенсивность фона. При выполнении операции морфологического раскрытия используется структурный элемент.</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В примере используется функция </w:t>
      </w:r>
      <w:r>
        <w:rPr>
          <w:rFonts w:ascii="Courier New" w:hAnsi="Courier New" w:cs="Courier New"/>
          <w:sz w:val="24"/>
          <w:szCs w:val="24"/>
        </w:rPr>
        <w:t>imopen</w:t>
      </w:r>
      <w:r>
        <w:rPr>
          <w:rFonts w:ascii="Times New Roman" w:hAnsi="Times New Roman" w:cs="Times New Roman"/>
          <w:sz w:val="26"/>
          <w:szCs w:val="26"/>
        </w:rPr>
        <w:t xml:space="preserve">, которая выполняет морфологическое раскрытие. При этом также используется функция </w:t>
      </w:r>
      <w:r>
        <w:rPr>
          <w:rFonts w:ascii="Courier New" w:hAnsi="Courier New" w:cs="Courier New"/>
          <w:sz w:val="24"/>
          <w:szCs w:val="24"/>
        </w:rPr>
        <w:t>strel</w:t>
      </w:r>
      <w:r>
        <w:rPr>
          <w:rFonts w:ascii="Times New Roman" w:hAnsi="Times New Roman" w:cs="Times New Roman"/>
          <w:sz w:val="26"/>
          <w:szCs w:val="26"/>
        </w:rPr>
        <w:t xml:space="preserve"> для создания структурного элемента в виде диска с радиусом 15.</w:t>
      </w:r>
    </w:p>
    <w:p w:rsidR="0093221B" w:rsidRDefault="0093221B">
      <w:pPr>
        <w:pStyle w:val="HTMLPreformatted"/>
        <w:spacing w:line="312" w:lineRule="auto"/>
        <w:rPr>
          <w:sz w:val="24"/>
          <w:szCs w:val="24"/>
          <w:lang w:val="en-US"/>
        </w:rPr>
      </w:pPr>
      <w:r>
        <w:rPr>
          <w:rFonts w:ascii="Times New Roman" w:hAnsi="Times New Roman" w:cs="Times New Roman"/>
          <w:sz w:val="26"/>
          <w:szCs w:val="26"/>
        </w:rPr>
        <w:tab/>
      </w:r>
      <w:r>
        <w:rPr>
          <w:sz w:val="24"/>
          <w:szCs w:val="24"/>
          <w:lang w:val="en-US"/>
        </w:rPr>
        <w:t>background = imopen(I,strel('disk',15));</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sz w:val="26"/>
          <w:szCs w:val="26"/>
        </w:rPr>
        <w:t>Для просмотра и оценки фона используются следующие команды</w:t>
      </w:r>
    </w:p>
    <w:p w:rsidR="0093221B" w:rsidRPr="00732469" w:rsidRDefault="0093221B">
      <w:pPr>
        <w:pStyle w:val="HTMLPreformatted"/>
        <w:spacing w:line="312" w:lineRule="auto"/>
        <w:rPr>
          <w:sz w:val="24"/>
          <w:szCs w:val="24"/>
        </w:rPr>
      </w:pPr>
      <w:r>
        <w:rPr>
          <w:rFonts w:ascii="Times New Roman" w:hAnsi="Times New Roman" w:cs="Times New Roman"/>
          <w:sz w:val="26"/>
          <w:szCs w:val="26"/>
        </w:rPr>
        <w:tab/>
      </w:r>
      <w:r>
        <w:rPr>
          <w:sz w:val="24"/>
          <w:szCs w:val="24"/>
          <w:lang w:val="en-US"/>
        </w:rPr>
        <w:t>figure</w:t>
      </w:r>
      <w:r w:rsidRPr="00732469">
        <w:rPr>
          <w:sz w:val="24"/>
          <w:szCs w:val="24"/>
        </w:rPr>
        <w:t xml:space="preserve">, </w:t>
      </w:r>
      <w:r>
        <w:rPr>
          <w:sz w:val="24"/>
          <w:szCs w:val="24"/>
          <w:lang w:val="en-US"/>
        </w:rPr>
        <w:t>imshow</w:t>
      </w:r>
      <w:r w:rsidRPr="00732469">
        <w:rPr>
          <w:sz w:val="24"/>
          <w:szCs w:val="24"/>
        </w:rPr>
        <w:t>(</w:t>
      </w:r>
      <w:r>
        <w:rPr>
          <w:sz w:val="24"/>
          <w:szCs w:val="24"/>
          <w:lang w:val="en-US"/>
        </w:rPr>
        <w:t>background</w:t>
      </w:r>
      <w:r w:rsidRPr="00732469">
        <w:rPr>
          <w:sz w:val="24"/>
          <w:szCs w:val="24"/>
        </w:rPr>
        <w:t>)</w:t>
      </w:r>
    </w:p>
    <w:p w:rsidR="0093221B" w:rsidRPr="00732469" w:rsidRDefault="0093221B">
      <w:pPr>
        <w:pStyle w:val="HTMLPreformatted"/>
        <w:spacing w:line="312" w:lineRule="auto"/>
        <w:rPr>
          <w:sz w:val="24"/>
          <w:szCs w:val="24"/>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Аппроксимация и просмотр поверхности фона</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Используем команду </w:t>
      </w:r>
      <w:r>
        <w:rPr>
          <w:rFonts w:ascii="Courier New" w:hAnsi="Courier New" w:cs="Courier New"/>
          <w:sz w:val="24"/>
          <w:szCs w:val="24"/>
        </w:rPr>
        <w:t>surf</w:t>
      </w:r>
      <w:r>
        <w:rPr>
          <w:rFonts w:ascii="Times New Roman" w:hAnsi="Times New Roman" w:cs="Times New Roman"/>
          <w:sz w:val="26"/>
          <w:szCs w:val="26"/>
        </w:rPr>
        <w:t xml:space="preserve"> для отображения поверхности фона (см. рис.4.2). С помощью команды </w:t>
      </w:r>
      <w:r>
        <w:rPr>
          <w:rFonts w:ascii="Courier New" w:hAnsi="Courier New" w:cs="Courier New"/>
          <w:sz w:val="24"/>
          <w:szCs w:val="24"/>
        </w:rPr>
        <w:t>surf</w:t>
      </w:r>
      <w:r>
        <w:rPr>
          <w:rFonts w:ascii="Times New Roman" w:hAnsi="Times New Roman" w:cs="Times New Roman"/>
          <w:sz w:val="26"/>
          <w:szCs w:val="26"/>
        </w:rPr>
        <w:t xml:space="preserve"> создается цветная параметрическая поверхность, которая дает возможность просматривать прямоугольную область исследуемого изображения. Функция </w:t>
      </w:r>
      <w:r>
        <w:rPr>
          <w:rFonts w:ascii="Courier New" w:hAnsi="Courier New" w:cs="Courier New"/>
          <w:sz w:val="24"/>
          <w:szCs w:val="24"/>
        </w:rPr>
        <w:t>surf</w:t>
      </w:r>
      <w:r>
        <w:rPr>
          <w:rFonts w:ascii="Times New Roman" w:hAnsi="Times New Roman" w:cs="Times New Roman"/>
          <w:sz w:val="26"/>
          <w:szCs w:val="26"/>
        </w:rPr>
        <w:t xml:space="preserve"> работает с данными, которые представлены в формате double. Поэтому, прежде чем применять эту функцию, данные необходимо перевести в формат double.</w:t>
      </w:r>
    </w:p>
    <w:p w:rsidR="0093221B" w:rsidRDefault="0093221B">
      <w:pPr>
        <w:pStyle w:val="HTMLPreformatted"/>
        <w:spacing w:line="312" w:lineRule="auto"/>
        <w:rPr>
          <w:sz w:val="22"/>
          <w:szCs w:val="22"/>
          <w:lang w:val="en-US"/>
        </w:rPr>
      </w:pPr>
      <w:r>
        <w:rPr>
          <w:rFonts w:ascii="Times New Roman" w:hAnsi="Times New Roman" w:cs="Times New Roman"/>
          <w:sz w:val="26"/>
          <w:szCs w:val="26"/>
        </w:rPr>
        <w:tab/>
      </w:r>
      <w:r>
        <w:rPr>
          <w:sz w:val="22"/>
          <w:szCs w:val="22"/>
          <w:lang w:val="en-US"/>
        </w:rPr>
        <w:t>figure, surf(double(background(1:8:end,1:8:end))),zlim([0 255]);</w:t>
      </w:r>
    </w:p>
    <w:p w:rsidR="0093221B" w:rsidRPr="00732469" w:rsidRDefault="0093221B">
      <w:pPr>
        <w:pStyle w:val="HTMLPreformatted"/>
        <w:spacing w:line="312" w:lineRule="auto"/>
        <w:rPr>
          <w:sz w:val="22"/>
          <w:szCs w:val="22"/>
        </w:rPr>
      </w:pPr>
      <w:r>
        <w:rPr>
          <w:sz w:val="22"/>
          <w:szCs w:val="22"/>
          <w:lang w:val="en-US"/>
        </w:rPr>
        <w:tab/>
        <w:t>set</w:t>
      </w:r>
      <w:r w:rsidRPr="00732469">
        <w:rPr>
          <w:sz w:val="22"/>
          <w:szCs w:val="22"/>
        </w:rPr>
        <w:t>(</w:t>
      </w:r>
      <w:r>
        <w:rPr>
          <w:sz w:val="22"/>
          <w:szCs w:val="22"/>
          <w:lang w:val="en-US"/>
        </w:rPr>
        <w:t>gca</w:t>
      </w:r>
      <w:r w:rsidRPr="00732469">
        <w:rPr>
          <w:sz w:val="22"/>
          <w:szCs w:val="22"/>
        </w:rPr>
        <w:t>,'</w:t>
      </w:r>
      <w:r>
        <w:rPr>
          <w:sz w:val="22"/>
          <w:szCs w:val="22"/>
          <w:lang w:val="en-US"/>
        </w:rPr>
        <w:t>ydir</w:t>
      </w:r>
      <w:r w:rsidRPr="00732469">
        <w:rPr>
          <w:sz w:val="22"/>
          <w:szCs w:val="22"/>
        </w:rPr>
        <w:t>','</w:t>
      </w:r>
      <w:r>
        <w:rPr>
          <w:sz w:val="22"/>
          <w:szCs w:val="22"/>
          <w:lang w:val="en-US"/>
        </w:rPr>
        <w:t>reverse</w:t>
      </w:r>
      <w:r w:rsidRPr="00732469">
        <w:rPr>
          <w:sz w:val="22"/>
          <w:szCs w:val="22"/>
        </w:rPr>
        <w:t>');</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В данном примере отображается только каждый восьмой пиксель по каждому направлению. Существует также возможность установки масштаба и других параметров.</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На основе этого можно проводить анализ фона исследуемого изображения.</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11" o:spid="_x0000_i1035" type="#_x0000_t75" alt="006" style="width:286.5pt;height:207pt;visibility:visible">
            <v:imagedata r:id="rId32" o:title="" gain="74473f" grayscale="t"/>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 4.2</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Создание изображения с равномерным фоном</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Для создания изображения с более равномерным фоном, вычтем изображение фона background из исходного изображения I.</w:t>
      </w:r>
    </w:p>
    <w:p w:rsidR="0093221B" w:rsidRPr="00732469" w:rsidRDefault="0093221B">
      <w:pPr>
        <w:pStyle w:val="HTMLPreformatted"/>
        <w:spacing w:line="312" w:lineRule="auto"/>
        <w:rPr>
          <w:sz w:val="24"/>
          <w:szCs w:val="24"/>
        </w:rPr>
      </w:pPr>
      <w:r>
        <w:rPr>
          <w:rFonts w:ascii="Times New Roman" w:hAnsi="Times New Roman" w:cs="Times New Roman"/>
          <w:sz w:val="26"/>
          <w:szCs w:val="26"/>
        </w:rPr>
        <w:tab/>
      </w:r>
      <w:r>
        <w:rPr>
          <w:sz w:val="24"/>
          <w:szCs w:val="24"/>
          <w:lang w:val="en-US"/>
        </w:rPr>
        <w:t>I</w:t>
      </w:r>
      <w:r w:rsidRPr="00732469">
        <w:rPr>
          <w:sz w:val="24"/>
          <w:szCs w:val="24"/>
        </w:rPr>
        <w:t xml:space="preserve">2 = </w:t>
      </w:r>
      <w:r>
        <w:rPr>
          <w:sz w:val="24"/>
          <w:szCs w:val="24"/>
          <w:lang w:val="en-US"/>
        </w:rPr>
        <w:t>imsubtract</w:t>
      </w:r>
      <w:r w:rsidRPr="00732469">
        <w:rPr>
          <w:sz w:val="24"/>
          <w:szCs w:val="24"/>
        </w:rPr>
        <w:t>(</w:t>
      </w:r>
      <w:r>
        <w:rPr>
          <w:sz w:val="24"/>
          <w:szCs w:val="24"/>
          <w:lang w:val="en-US"/>
        </w:rPr>
        <w:t>I</w:t>
      </w:r>
      <w:r w:rsidRPr="00732469">
        <w:rPr>
          <w:sz w:val="24"/>
          <w:szCs w:val="24"/>
        </w:rPr>
        <w:t>,</w:t>
      </w:r>
      <w:r>
        <w:rPr>
          <w:sz w:val="24"/>
          <w:szCs w:val="24"/>
          <w:lang w:val="en-US"/>
        </w:rPr>
        <w:t>background</w:t>
      </w:r>
      <w:r w:rsidRPr="00732469">
        <w:rPr>
          <w:sz w:val="24"/>
          <w:szCs w:val="24"/>
        </w:rPr>
        <w:t xml:space="preserve">); </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Отобразим полученное изображение с более равномерным фоном (рис.4.3).</w:t>
      </w:r>
    </w:p>
    <w:p w:rsidR="0093221B" w:rsidRPr="00732469" w:rsidRDefault="0093221B">
      <w:pPr>
        <w:pStyle w:val="HTMLPreformatted"/>
        <w:spacing w:line="312" w:lineRule="auto"/>
        <w:rPr>
          <w:sz w:val="24"/>
          <w:szCs w:val="24"/>
        </w:rPr>
      </w:pPr>
      <w:r>
        <w:rPr>
          <w:rFonts w:ascii="Times New Roman" w:hAnsi="Times New Roman" w:cs="Times New Roman"/>
          <w:sz w:val="26"/>
          <w:szCs w:val="26"/>
        </w:rPr>
        <w:tab/>
      </w:r>
      <w:r>
        <w:rPr>
          <w:sz w:val="24"/>
          <w:szCs w:val="24"/>
          <w:lang w:val="en-US"/>
        </w:rPr>
        <w:t>figure</w:t>
      </w:r>
      <w:r w:rsidRPr="00732469">
        <w:rPr>
          <w:sz w:val="24"/>
          <w:szCs w:val="24"/>
        </w:rPr>
        <w:t xml:space="preserve">, </w:t>
      </w:r>
      <w:r>
        <w:rPr>
          <w:sz w:val="24"/>
          <w:szCs w:val="24"/>
          <w:lang w:val="en-US"/>
        </w:rPr>
        <w:t>imshow</w:t>
      </w:r>
      <w:r w:rsidRPr="00732469">
        <w:rPr>
          <w:sz w:val="24"/>
          <w:szCs w:val="24"/>
        </w:rPr>
        <w:t>(</w:t>
      </w:r>
      <w:r>
        <w:rPr>
          <w:sz w:val="24"/>
          <w:szCs w:val="24"/>
          <w:lang w:val="en-US"/>
        </w:rPr>
        <w:t>I</w:t>
      </w:r>
      <w:r w:rsidRPr="00732469">
        <w:rPr>
          <w:sz w:val="24"/>
          <w:szCs w:val="24"/>
        </w:rPr>
        <w:t>2)</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12" o:spid="_x0000_i1036" type="#_x0000_t75" alt="007" style="width:192.75pt;height:186pt;visibility:visible">
            <v:imagedata r:id="rId33" o:title=""/>
          </v:shape>
        </w:pict>
      </w:r>
      <w:r>
        <w:rPr>
          <w:rFonts w:ascii="Times New Roman" w:hAnsi="Times New Roman" w:cs="Times New Roman"/>
          <w:sz w:val="26"/>
          <w:szCs w:val="26"/>
        </w:rPr>
        <w:br/>
        <w:t>Рис. 4.3 - Изображение с равномерным фоном</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Улучшение контраста на обрабатываемом изображении</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После вычитания, полученное изображение будет иметь более равномерный фон и будет более темным. Используем функцию </w:t>
      </w:r>
      <w:r>
        <w:rPr>
          <w:rFonts w:ascii="Courier New" w:hAnsi="Courier New" w:cs="Courier New"/>
          <w:sz w:val="24"/>
          <w:szCs w:val="24"/>
        </w:rPr>
        <w:t>imadjust</w:t>
      </w:r>
      <w:r>
        <w:rPr>
          <w:rFonts w:ascii="Times New Roman" w:hAnsi="Times New Roman" w:cs="Times New Roman"/>
          <w:sz w:val="26"/>
          <w:szCs w:val="26"/>
        </w:rPr>
        <w:t xml:space="preserve"> для повышения контраста изображения.</w:t>
      </w:r>
    </w:p>
    <w:p w:rsidR="0093221B" w:rsidRPr="00732469" w:rsidRDefault="0093221B">
      <w:pPr>
        <w:pStyle w:val="HTMLPreformatted"/>
        <w:spacing w:line="312" w:lineRule="auto"/>
        <w:rPr>
          <w:sz w:val="24"/>
          <w:szCs w:val="24"/>
        </w:rPr>
      </w:pPr>
      <w:r>
        <w:rPr>
          <w:rFonts w:ascii="Times New Roman" w:hAnsi="Times New Roman" w:cs="Times New Roman"/>
          <w:sz w:val="26"/>
          <w:szCs w:val="26"/>
        </w:rPr>
        <w:tab/>
      </w:r>
      <w:r>
        <w:rPr>
          <w:sz w:val="24"/>
          <w:szCs w:val="24"/>
          <w:lang w:val="en-US"/>
        </w:rPr>
        <w:t>I</w:t>
      </w:r>
      <w:r w:rsidRPr="00732469">
        <w:rPr>
          <w:sz w:val="24"/>
          <w:szCs w:val="24"/>
        </w:rPr>
        <w:t xml:space="preserve">3 = </w:t>
      </w:r>
      <w:r>
        <w:rPr>
          <w:sz w:val="24"/>
          <w:szCs w:val="24"/>
          <w:lang w:val="en-US"/>
        </w:rPr>
        <w:t>imadjust</w:t>
      </w:r>
      <w:r w:rsidRPr="00732469">
        <w:rPr>
          <w:sz w:val="24"/>
          <w:szCs w:val="24"/>
        </w:rPr>
        <w:t>(</w:t>
      </w:r>
      <w:r>
        <w:rPr>
          <w:sz w:val="24"/>
          <w:szCs w:val="24"/>
          <w:lang w:val="en-US"/>
        </w:rPr>
        <w:t>I</w:t>
      </w:r>
      <w:r w:rsidRPr="00732469">
        <w:rPr>
          <w:sz w:val="24"/>
          <w:szCs w:val="24"/>
        </w:rPr>
        <w:t>2);</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 xml:space="preserve">Функция </w:t>
      </w:r>
      <w:r>
        <w:rPr>
          <w:rFonts w:ascii="Courier New" w:hAnsi="Courier New" w:cs="Courier New"/>
          <w:sz w:val="24"/>
          <w:szCs w:val="24"/>
        </w:rPr>
        <w:t>imadjust</w:t>
      </w:r>
      <w:r>
        <w:rPr>
          <w:rFonts w:ascii="Times New Roman" w:hAnsi="Times New Roman" w:cs="Times New Roman"/>
          <w:sz w:val="26"/>
          <w:szCs w:val="26"/>
        </w:rPr>
        <w:t xml:space="preserve"> увеличивает контраст изображения путем растяжения значений интенсивностей динамического диапазона. Для более детальной информации см. описание функции imadjust. Отобразим улучшенное изображение I3 (рис.4.4).</w:t>
      </w:r>
    </w:p>
    <w:p w:rsidR="0093221B" w:rsidRPr="00732469" w:rsidRDefault="0093221B">
      <w:pPr>
        <w:pStyle w:val="HTMLPreformatted"/>
        <w:spacing w:line="312" w:lineRule="auto"/>
        <w:rPr>
          <w:sz w:val="24"/>
          <w:szCs w:val="24"/>
        </w:rPr>
      </w:pPr>
      <w:r>
        <w:rPr>
          <w:rFonts w:ascii="Times New Roman" w:hAnsi="Times New Roman" w:cs="Times New Roman"/>
          <w:sz w:val="26"/>
          <w:szCs w:val="26"/>
        </w:rPr>
        <w:tab/>
      </w:r>
      <w:r>
        <w:rPr>
          <w:sz w:val="24"/>
          <w:szCs w:val="24"/>
          <w:lang w:val="en-US"/>
        </w:rPr>
        <w:t>figure</w:t>
      </w:r>
      <w:r w:rsidRPr="00732469">
        <w:rPr>
          <w:sz w:val="24"/>
          <w:szCs w:val="24"/>
        </w:rPr>
        <w:t xml:space="preserve">, </w:t>
      </w:r>
      <w:r>
        <w:rPr>
          <w:sz w:val="24"/>
          <w:szCs w:val="24"/>
          <w:lang w:val="en-US"/>
        </w:rPr>
        <w:t>imshow</w:t>
      </w:r>
      <w:r w:rsidRPr="00732469">
        <w:rPr>
          <w:sz w:val="24"/>
          <w:szCs w:val="24"/>
        </w:rPr>
        <w:t>(</w:t>
      </w:r>
      <w:r>
        <w:rPr>
          <w:sz w:val="24"/>
          <w:szCs w:val="24"/>
          <w:lang w:val="en-US"/>
        </w:rPr>
        <w:t>I</w:t>
      </w:r>
      <w:r w:rsidRPr="00732469">
        <w:rPr>
          <w:sz w:val="24"/>
          <w:szCs w:val="24"/>
        </w:rPr>
        <w:t>3);</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13" o:spid="_x0000_i1037" type="#_x0000_t75" alt="008" style="width:192.75pt;height:188.25pt;visibility:visible">
            <v:imagedata r:id="rId34" o:title=""/>
          </v:shape>
        </w:pict>
      </w:r>
      <w:r>
        <w:rPr>
          <w:rFonts w:ascii="Times New Roman" w:hAnsi="Times New Roman" w:cs="Times New Roman"/>
          <w:sz w:val="26"/>
          <w:szCs w:val="26"/>
        </w:rPr>
        <w:br/>
        <w:t>Рис. 4.4 - Изображение после коррекции интенсивностей</w:t>
      </w:r>
    </w:p>
    <w:p w:rsidR="0093221B" w:rsidRDefault="0093221B">
      <w:pPr>
        <w:pStyle w:val="NormalWeb"/>
        <w:spacing w:before="0" w:beforeAutospacing="0" w:after="0" w:afterAutospacing="0" w:line="312" w:lineRule="auto"/>
        <w:rPr>
          <w:rFonts w:ascii="Times New Roman" w:hAnsi="Times New Roman" w:cs="Times New Roman"/>
          <w:b/>
          <w:bCs/>
          <w:sz w:val="26"/>
          <w:szCs w:val="26"/>
        </w:rPr>
      </w:pPr>
      <w:bookmarkStart w:id="7" w:name="BM6"/>
      <w:bookmarkEnd w:id="7"/>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Создание бинарного изображения</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Бинарное изображение можно создать, используя функцию </w:t>
      </w:r>
      <w:r>
        <w:rPr>
          <w:rFonts w:ascii="Courier New" w:hAnsi="Courier New" w:cs="Courier New"/>
          <w:sz w:val="24"/>
          <w:szCs w:val="24"/>
        </w:rPr>
        <w:t>thresholding</w:t>
      </w:r>
      <w:r>
        <w:rPr>
          <w:rFonts w:ascii="Times New Roman" w:hAnsi="Times New Roman" w:cs="Times New Roman"/>
          <w:sz w:val="26"/>
          <w:szCs w:val="26"/>
        </w:rPr>
        <w:t xml:space="preserve">. Однако функция </w:t>
      </w:r>
      <w:r>
        <w:rPr>
          <w:rFonts w:ascii="Courier New" w:hAnsi="Courier New" w:cs="Courier New"/>
          <w:sz w:val="24"/>
          <w:szCs w:val="24"/>
        </w:rPr>
        <w:t>graythresh</w:t>
      </w:r>
      <w:r>
        <w:rPr>
          <w:rFonts w:ascii="Times New Roman" w:hAnsi="Times New Roman" w:cs="Times New Roman"/>
          <w:sz w:val="26"/>
          <w:szCs w:val="26"/>
        </w:rPr>
        <w:t xml:space="preserve"> автоматически определяет подходящий порог, который используется для преобразования полутонового изображения в бинарное. Функция </w:t>
      </w:r>
      <w:r>
        <w:rPr>
          <w:rFonts w:ascii="Courier New" w:hAnsi="Courier New" w:cs="Courier New"/>
          <w:sz w:val="24"/>
          <w:szCs w:val="24"/>
        </w:rPr>
        <w:t>im2bw</w:t>
      </w:r>
      <w:r>
        <w:rPr>
          <w:rFonts w:ascii="Times New Roman" w:hAnsi="Times New Roman" w:cs="Times New Roman"/>
          <w:sz w:val="26"/>
          <w:szCs w:val="26"/>
        </w:rPr>
        <w:t xml:space="preserve"> выполняет это преобразование.</w:t>
      </w:r>
    </w:p>
    <w:p w:rsidR="0093221B" w:rsidRPr="00732469" w:rsidRDefault="0093221B">
      <w:pPr>
        <w:pStyle w:val="HTMLPreformatted"/>
        <w:spacing w:line="312" w:lineRule="auto"/>
        <w:rPr>
          <w:sz w:val="24"/>
          <w:szCs w:val="24"/>
        </w:rPr>
      </w:pPr>
      <w:r>
        <w:rPr>
          <w:rFonts w:ascii="Times New Roman" w:hAnsi="Times New Roman" w:cs="Times New Roman"/>
          <w:sz w:val="26"/>
          <w:szCs w:val="26"/>
        </w:rPr>
        <w:tab/>
      </w:r>
      <w:r>
        <w:rPr>
          <w:sz w:val="24"/>
          <w:szCs w:val="24"/>
          <w:lang w:val="en-US"/>
        </w:rPr>
        <w:t>level</w:t>
      </w:r>
      <w:r w:rsidRPr="00732469">
        <w:rPr>
          <w:sz w:val="24"/>
          <w:szCs w:val="24"/>
        </w:rPr>
        <w:t xml:space="preserve"> = </w:t>
      </w:r>
      <w:r>
        <w:rPr>
          <w:sz w:val="24"/>
          <w:szCs w:val="24"/>
          <w:lang w:val="en-US"/>
        </w:rPr>
        <w:t>graythresh</w:t>
      </w:r>
      <w:r w:rsidRPr="00732469">
        <w:rPr>
          <w:sz w:val="24"/>
          <w:szCs w:val="24"/>
        </w:rPr>
        <w:t>(</w:t>
      </w:r>
      <w:r>
        <w:rPr>
          <w:sz w:val="24"/>
          <w:szCs w:val="24"/>
          <w:lang w:val="en-US"/>
        </w:rPr>
        <w:t>I</w:t>
      </w:r>
      <w:r w:rsidRPr="00732469">
        <w:rPr>
          <w:sz w:val="24"/>
          <w:szCs w:val="24"/>
        </w:rPr>
        <w:t>3);</w:t>
      </w:r>
    </w:p>
    <w:p w:rsidR="0093221B" w:rsidRPr="00732469" w:rsidRDefault="0093221B">
      <w:pPr>
        <w:pStyle w:val="HTMLPreformatted"/>
        <w:spacing w:line="312" w:lineRule="auto"/>
        <w:rPr>
          <w:sz w:val="24"/>
          <w:szCs w:val="24"/>
        </w:rPr>
      </w:pPr>
      <w:r w:rsidRPr="00732469">
        <w:rPr>
          <w:sz w:val="24"/>
          <w:szCs w:val="24"/>
        </w:rPr>
        <w:tab/>
      </w:r>
      <w:r>
        <w:rPr>
          <w:sz w:val="24"/>
          <w:szCs w:val="24"/>
          <w:lang w:val="en-US"/>
        </w:rPr>
        <w:t>bw</w:t>
      </w:r>
      <w:r w:rsidRPr="00732469">
        <w:rPr>
          <w:sz w:val="24"/>
          <w:szCs w:val="24"/>
        </w:rPr>
        <w:t xml:space="preserve"> = </w:t>
      </w:r>
      <w:r>
        <w:rPr>
          <w:sz w:val="24"/>
          <w:szCs w:val="24"/>
          <w:lang w:val="en-US"/>
        </w:rPr>
        <w:t>im</w:t>
      </w:r>
      <w:r w:rsidRPr="00732469">
        <w:rPr>
          <w:sz w:val="24"/>
          <w:szCs w:val="24"/>
        </w:rPr>
        <w:t>2</w:t>
      </w:r>
      <w:r>
        <w:rPr>
          <w:sz w:val="24"/>
          <w:szCs w:val="24"/>
          <w:lang w:val="en-US"/>
        </w:rPr>
        <w:t>bw</w:t>
      </w:r>
      <w:r w:rsidRPr="00732469">
        <w:rPr>
          <w:sz w:val="24"/>
          <w:szCs w:val="24"/>
        </w:rPr>
        <w:t>(</w:t>
      </w:r>
      <w:r>
        <w:rPr>
          <w:sz w:val="24"/>
          <w:szCs w:val="24"/>
          <w:lang w:val="en-US"/>
        </w:rPr>
        <w:t>I</w:t>
      </w:r>
      <w:r w:rsidRPr="00732469">
        <w:rPr>
          <w:sz w:val="24"/>
          <w:szCs w:val="24"/>
        </w:rPr>
        <w:t>3,</w:t>
      </w:r>
      <w:r>
        <w:rPr>
          <w:sz w:val="24"/>
          <w:szCs w:val="24"/>
          <w:lang w:val="en-US"/>
        </w:rPr>
        <w:t>level</w:t>
      </w:r>
      <w:r w:rsidRPr="00732469">
        <w:rPr>
          <w:sz w:val="24"/>
          <w:szCs w:val="24"/>
        </w:rPr>
        <w:t xml:space="preserve">); </w:t>
      </w:r>
    </w:p>
    <w:p w:rsidR="0093221B" w:rsidRPr="00732469" w:rsidRDefault="0093221B">
      <w:pPr>
        <w:pStyle w:val="HTMLPreformatted"/>
        <w:spacing w:line="312" w:lineRule="auto"/>
        <w:rPr>
          <w:sz w:val="24"/>
          <w:szCs w:val="24"/>
        </w:rPr>
      </w:pPr>
      <w:r w:rsidRPr="00732469">
        <w:rPr>
          <w:sz w:val="24"/>
          <w:szCs w:val="24"/>
        </w:rPr>
        <w:tab/>
      </w:r>
      <w:r>
        <w:rPr>
          <w:sz w:val="24"/>
          <w:szCs w:val="24"/>
          <w:lang w:val="en-US"/>
        </w:rPr>
        <w:t>figure</w:t>
      </w:r>
      <w:r w:rsidRPr="00732469">
        <w:rPr>
          <w:sz w:val="24"/>
          <w:szCs w:val="24"/>
        </w:rPr>
        <w:t xml:space="preserve">, </w:t>
      </w:r>
      <w:r>
        <w:rPr>
          <w:sz w:val="24"/>
          <w:szCs w:val="24"/>
          <w:lang w:val="en-US"/>
        </w:rPr>
        <w:t>imshow</w:t>
      </w:r>
      <w:r w:rsidRPr="00732469">
        <w:rPr>
          <w:sz w:val="24"/>
          <w:szCs w:val="24"/>
        </w:rPr>
        <w:t>(</w:t>
      </w:r>
      <w:r>
        <w:rPr>
          <w:sz w:val="24"/>
          <w:szCs w:val="24"/>
          <w:lang w:val="en-US"/>
        </w:rPr>
        <w:t>bw</w:t>
      </w:r>
      <w:r w:rsidRPr="00732469">
        <w:rPr>
          <w:sz w:val="24"/>
          <w:szCs w:val="24"/>
        </w:rPr>
        <w:t>)</w:t>
      </w:r>
    </w:p>
    <w:p w:rsidR="0093221B" w:rsidRPr="00732469" w:rsidRDefault="0093221B">
      <w:pPr>
        <w:pStyle w:val="HTMLPreformatted"/>
        <w:spacing w:line="312" w:lineRule="auto"/>
        <w:rPr>
          <w:sz w:val="24"/>
          <w:szCs w:val="24"/>
        </w:rPr>
      </w:pPr>
    </w:p>
    <w:p w:rsidR="0093221B" w:rsidRDefault="0093221B">
      <w:pPr>
        <w:pStyle w:val="HTMLPreformatted"/>
        <w:spacing w:line="312" w:lineRule="auto"/>
        <w:jc w:val="both"/>
        <w:rPr>
          <w:sz w:val="24"/>
          <w:szCs w:val="24"/>
        </w:rPr>
      </w:pPr>
      <w:r w:rsidRPr="00732469">
        <w:rPr>
          <w:rFonts w:ascii="Times New Roman" w:hAnsi="Times New Roman" w:cs="Times New Roman"/>
          <w:sz w:val="26"/>
          <w:szCs w:val="26"/>
        </w:rPr>
        <w:tab/>
      </w:r>
      <w:r>
        <w:rPr>
          <w:rFonts w:ascii="Times New Roman" w:hAnsi="Times New Roman" w:cs="Times New Roman"/>
          <w:sz w:val="26"/>
          <w:szCs w:val="26"/>
        </w:rPr>
        <w:t xml:space="preserve">Возвращаемое функцией </w:t>
      </w:r>
      <w:r>
        <w:rPr>
          <w:sz w:val="24"/>
          <w:szCs w:val="24"/>
        </w:rPr>
        <w:t>im2bw</w:t>
      </w:r>
      <w:r>
        <w:rPr>
          <w:rFonts w:ascii="Times New Roman" w:hAnsi="Times New Roman" w:cs="Times New Roman"/>
          <w:sz w:val="26"/>
          <w:szCs w:val="26"/>
        </w:rPr>
        <w:t xml:space="preserve"> бинарное изображение bw представлено в формате logical. В этом можно убедится, воспользовавшись функцией </w:t>
      </w:r>
      <w:r>
        <w:rPr>
          <w:sz w:val="24"/>
          <w:szCs w:val="24"/>
        </w:rPr>
        <w:t>whos</w:t>
      </w:r>
      <w:r>
        <w:rPr>
          <w:rFonts w:ascii="Times New Roman" w:hAnsi="Times New Roman" w:cs="Times New Roman"/>
          <w:sz w:val="26"/>
          <w:szCs w:val="26"/>
        </w:rPr>
        <w:t>. Приложение Image Processing Toolbox использует логические массивы для представления бинарных изображений.</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ab/>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bookmarkStart w:id="8" w:name="BM7"/>
      <w:bookmarkEnd w:id="8"/>
      <w:r>
        <w:rPr>
          <w:rFonts w:ascii="Times New Roman" w:hAnsi="Times New Roman" w:cs="Times New Roman"/>
          <w:b/>
          <w:bCs/>
          <w:sz w:val="26"/>
          <w:szCs w:val="26"/>
        </w:rPr>
        <w:t>Определение числа объектов на изображении</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После преобразования изображения в бинарное, можно использовать функцию </w:t>
      </w:r>
      <w:r>
        <w:rPr>
          <w:rFonts w:ascii="Courier New" w:hAnsi="Courier New" w:cs="Courier New"/>
          <w:sz w:val="24"/>
          <w:szCs w:val="24"/>
        </w:rPr>
        <w:t>bwlabel</w:t>
      </w:r>
      <w:r>
        <w:rPr>
          <w:rFonts w:ascii="Times New Roman" w:hAnsi="Times New Roman" w:cs="Times New Roman"/>
          <w:sz w:val="26"/>
          <w:szCs w:val="26"/>
        </w:rPr>
        <w:t xml:space="preserve"> для определения числа объектов (зерен риса) на изображении. Функция </w:t>
      </w:r>
      <w:r>
        <w:rPr>
          <w:rFonts w:ascii="Courier New" w:hAnsi="Courier New" w:cs="Courier New"/>
          <w:sz w:val="24"/>
          <w:szCs w:val="24"/>
        </w:rPr>
        <w:t>bwlabel</w:t>
      </w:r>
      <w:r>
        <w:rPr>
          <w:rFonts w:ascii="Times New Roman" w:hAnsi="Times New Roman" w:cs="Times New Roman"/>
          <w:sz w:val="26"/>
          <w:szCs w:val="26"/>
        </w:rPr>
        <w:t xml:space="preserve"> отмечает все компоненты на бинарном изображении bw и возвращает их число в виде значения numObjects.</w:t>
      </w:r>
    </w:p>
    <w:p w:rsidR="0093221B" w:rsidRDefault="0093221B">
      <w:pPr>
        <w:pStyle w:val="HTMLPreformatted"/>
        <w:spacing w:line="312" w:lineRule="auto"/>
        <w:rPr>
          <w:sz w:val="24"/>
          <w:szCs w:val="24"/>
          <w:lang w:val="en-US"/>
        </w:rPr>
      </w:pPr>
      <w:r>
        <w:rPr>
          <w:rFonts w:ascii="Times New Roman" w:hAnsi="Times New Roman" w:cs="Times New Roman"/>
          <w:sz w:val="26"/>
          <w:szCs w:val="26"/>
        </w:rPr>
        <w:tab/>
      </w:r>
      <w:r>
        <w:rPr>
          <w:sz w:val="24"/>
          <w:szCs w:val="24"/>
          <w:lang w:val="en-US"/>
        </w:rPr>
        <w:t>[labeled,numObjects] = bwlabel(bw,4);</w:t>
      </w:r>
    </w:p>
    <w:p w:rsidR="0093221B" w:rsidRPr="00732469" w:rsidRDefault="0093221B">
      <w:pPr>
        <w:pStyle w:val="HTMLPreformatted"/>
        <w:spacing w:line="312" w:lineRule="auto"/>
        <w:rPr>
          <w:sz w:val="24"/>
          <w:szCs w:val="24"/>
          <w:lang w:val="en-US"/>
        </w:rPr>
      </w:pPr>
      <w:r>
        <w:rPr>
          <w:sz w:val="24"/>
          <w:szCs w:val="24"/>
          <w:lang w:val="en-US"/>
        </w:rPr>
        <w:tab/>
      </w:r>
      <w:r w:rsidRPr="00732469">
        <w:rPr>
          <w:sz w:val="24"/>
          <w:szCs w:val="24"/>
          <w:lang w:val="en-US"/>
        </w:rPr>
        <w:t xml:space="preserve">numObjects </w:t>
      </w:r>
    </w:p>
    <w:p w:rsidR="0093221B" w:rsidRPr="00732469" w:rsidRDefault="0093221B">
      <w:pPr>
        <w:pStyle w:val="HTMLPreformatted"/>
        <w:spacing w:line="312" w:lineRule="auto"/>
        <w:rPr>
          <w:sz w:val="24"/>
          <w:szCs w:val="24"/>
          <w:lang w:val="en-US"/>
        </w:rPr>
      </w:pPr>
      <w:r w:rsidRPr="00732469">
        <w:rPr>
          <w:sz w:val="24"/>
          <w:szCs w:val="24"/>
          <w:lang w:val="en-US"/>
        </w:rPr>
        <w:tab/>
        <w:t xml:space="preserve">ans = </w:t>
      </w:r>
    </w:p>
    <w:p w:rsidR="0093221B" w:rsidRDefault="0093221B">
      <w:pPr>
        <w:pStyle w:val="HTMLPreformatted"/>
        <w:spacing w:line="312" w:lineRule="auto"/>
        <w:rPr>
          <w:sz w:val="24"/>
          <w:szCs w:val="24"/>
        </w:rPr>
      </w:pPr>
      <w:r w:rsidRPr="00732469">
        <w:rPr>
          <w:sz w:val="24"/>
          <w:szCs w:val="24"/>
          <w:lang w:val="en-US"/>
        </w:rPr>
        <w:tab/>
        <w:t xml:space="preserve">   </w:t>
      </w:r>
      <w:r>
        <w:rPr>
          <w:sz w:val="24"/>
          <w:szCs w:val="24"/>
        </w:rPr>
        <w:t>101</w:t>
      </w:r>
    </w:p>
    <w:p w:rsidR="0093221B" w:rsidRDefault="0093221B">
      <w:pPr>
        <w:pStyle w:val="NormalWeb"/>
        <w:spacing w:before="0" w:beforeAutospacing="0" w:after="0" w:afterAutospacing="0" w:line="312" w:lineRule="auto"/>
        <w:ind w:firstLine="360"/>
        <w:jc w:val="both"/>
        <w:rPr>
          <w:rFonts w:ascii="Times New Roman" w:hAnsi="Times New Roman" w:cs="Times New Roman"/>
          <w:sz w:val="26"/>
          <w:szCs w:val="26"/>
        </w:rPr>
      </w:pPr>
      <w:r>
        <w:rPr>
          <w:rFonts w:ascii="Times New Roman" w:hAnsi="Times New Roman" w:cs="Times New Roman"/>
          <w:sz w:val="26"/>
          <w:szCs w:val="26"/>
        </w:rPr>
        <w:t>Точность результата зависит от некоторых факторов, включая:</w:t>
      </w:r>
    </w:p>
    <w:p w:rsidR="0093221B" w:rsidRDefault="0093221B">
      <w:pPr>
        <w:numPr>
          <w:ilvl w:val="0"/>
          <w:numId w:val="11"/>
        </w:numPr>
        <w:spacing w:line="312" w:lineRule="auto"/>
        <w:jc w:val="both"/>
        <w:rPr>
          <w:sz w:val="26"/>
          <w:szCs w:val="26"/>
        </w:rPr>
      </w:pPr>
      <w:r>
        <w:rPr>
          <w:sz w:val="26"/>
          <w:szCs w:val="26"/>
        </w:rPr>
        <w:t xml:space="preserve">размер объектов; </w:t>
      </w:r>
    </w:p>
    <w:p w:rsidR="0093221B" w:rsidRDefault="0093221B">
      <w:pPr>
        <w:numPr>
          <w:ilvl w:val="0"/>
          <w:numId w:val="11"/>
        </w:numPr>
        <w:spacing w:line="312" w:lineRule="auto"/>
        <w:jc w:val="both"/>
        <w:rPr>
          <w:sz w:val="26"/>
          <w:szCs w:val="26"/>
        </w:rPr>
      </w:pPr>
      <w:r>
        <w:rPr>
          <w:sz w:val="26"/>
          <w:szCs w:val="26"/>
        </w:rPr>
        <w:t xml:space="preserve">соприкасаются ли между собой объекты (в этом случае они могут определяться как один объект); </w:t>
      </w:r>
    </w:p>
    <w:p w:rsidR="0093221B" w:rsidRDefault="0093221B">
      <w:pPr>
        <w:numPr>
          <w:ilvl w:val="0"/>
          <w:numId w:val="11"/>
        </w:numPr>
        <w:spacing w:line="312" w:lineRule="auto"/>
        <w:rPr>
          <w:sz w:val="26"/>
          <w:szCs w:val="26"/>
        </w:rPr>
      </w:pPr>
      <w:r>
        <w:rPr>
          <w:sz w:val="26"/>
          <w:szCs w:val="26"/>
        </w:rPr>
        <w:t xml:space="preserve">точность аппроксимации фона. </w:t>
      </w:r>
    </w:p>
    <w:p w:rsidR="0093221B" w:rsidRDefault="0093221B">
      <w:pPr>
        <w:numPr>
          <w:ilvl w:val="0"/>
          <w:numId w:val="11"/>
        </w:numPr>
        <w:spacing w:line="312" w:lineRule="auto"/>
        <w:rPr>
          <w:sz w:val="26"/>
          <w:szCs w:val="26"/>
        </w:rPr>
      </w:pPr>
      <w:r>
        <w:rPr>
          <w:sz w:val="26"/>
          <w:szCs w:val="26"/>
        </w:rPr>
        <w:t xml:space="preserve">выбор связности. </w:t>
      </w:r>
    </w:p>
    <w:p w:rsidR="0093221B" w:rsidRDefault="0093221B">
      <w:pPr>
        <w:pStyle w:val="NormalWeb"/>
        <w:spacing w:before="0" w:beforeAutospacing="0" w:after="0" w:afterAutospacing="0" w:line="312" w:lineRule="auto"/>
        <w:rPr>
          <w:rFonts w:ascii="Times New Roman" w:hAnsi="Times New Roman" w:cs="Times New Roman"/>
          <w:b/>
          <w:bCs/>
          <w:sz w:val="26"/>
          <w:szCs w:val="26"/>
        </w:rPr>
      </w:pPr>
      <w:bookmarkStart w:id="9" w:name="BM8"/>
      <w:bookmarkEnd w:id="9"/>
    </w:p>
    <w:p w:rsidR="0093221B" w:rsidRDefault="0093221B" w:rsidP="00E81479">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Анализ матрицы меток</w:t>
      </w:r>
    </w:p>
    <w:p w:rsidR="0093221B" w:rsidRDefault="0093221B" w:rsidP="00E81479">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Для проведения анализа формирования матрицы меток, возвращаемой функцией </w:t>
      </w:r>
      <w:r>
        <w:rPr>
          <w:rFonts w:ascii="Courier New" w:hAnsi="Courier New" w:cs="Courier New"/>
          <w:sz w:val="24"/>
          <w:szCs w:val="24"/>
        </w:rPr>
        <w:t>bwlabel</w:t>
      </w:r>
      <w:r>
        <w:rPr>
          <w:rFonts w:ascii="Times New Roman" w:hAnsi="Times New Roman" w:cs="Times New Roman"/>
          <w:sz w:val="26"/>
          <w:szCs w:val="26"/>
        </w:rPr>
        <w:t>, рассмотрим вопросы</w:t>
      </w:r>
      <w:r w:rsidRPr="00E81479">
        <w:rPr>
          <w:rFonts w:ascii="Times New Roman" w:hAnsi="Times New Roman" w:cs="Times New Roman"/>
          <w:sz w:val="26"/>
          <w:szCs w:val="26"/>
        </w:rPr>
        <w:t xml:space="preserve"> </w:t>
      </w:r>
      <w:r>
        <w:rPr>
          <w:rFonts w:ascii="Times New Roman" w:hAnsi="Times New Roman" w:cs="Times New Roman"/>
          <w:sz w:val="26"/>
          <w:szCs w:val="26"/>
        </w:rPr>
        <w:t xml:space="preserve">получения значений пикселей изображения. Для этого существует несколько путей. Например, используя функцию </w:t>
      </w:r>
      <w:r>
        <w:rPr>
          <w:rFonts w:ascii="Courier New" w:hAnsi="Courier New" w:cs="Courier New"/>
          <w:sz w:val="24"/>
          <w:szCs w:val="24"/>
        </w:rPr>
        <w:t>imcrop</w:t>
      </w:r>
      <w:r>
        <w:rPr>
          <w:rFonts w:ascii="Times New Roman" w:hAnsi="Times New Roman" w:cs="Times New Roman"/>
          <w:sz w:val="26"/>
          <w:szCs w:val="26"/>
        </w:rPr>
        <w:t>, можно просматривать небольшие порции изображения. Другой путь состоит в использовании приложения Pixel Region tool для просмотра значений пикселей.</w:t>
      </w:r>
    </w:p>
    <w:p w:rsidR="0093221B" w:rsidRDefault="0093221B" w:rsidP="00E81479">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Отобразим матрицу меток с использованием функции </w:t>
      </w:r>
      <w:r>
        <w:rPr>
          <w:rFonts w:ascii="Courier New" w:hAnsi="Courier New" w:cs="Courier New"/>
          <w:sz w:val="24"/>
          <w:szCs w:val="24"/>
        </w:rPr>
        <w:t>imshow</w:t>
      </w:r>
      <w:r>
        <w:rPr>
          <w:rFonts w:ascii="Times New Roman" w:hAnsi="Times New Roman" w:cs="Times New Roman"/>
          <w:sz w:val="26"/>
          <w:szCs w:val="26"/>
        </w:rPr>
        <w:t>:</w:t>
      </w:r>
    </w:p>
    <w:p w:rsidR="0093221B" w:rsidRDefault="0093221B">
      <w:pPr>
        <w:pStyle w:val="HTMLPreformatted"/>
        <w:spacing w:line="312" w:lineRule="auto"/>
        <w:rPr>
          <w:sz w:val="24"/>
          <w:szCs w:val="24"/>
          <w:lang w:val="en-US"/>
        </w:rPr>
      </w:pPr>
      <w:r>
        <w:rPr>
          <w:rFonts w:ascii="Times New Roman" w:hAnsi="Times New Roman" w:cs="Times New Roman"/>
          <w:sz w:val="26"/>
          <w:szCs w:val="26"/>
        </w:rPr>
        <w:tab/>
      </w:r>
      <w:r>
        <w:rPr>
          <w:sz w:val="24"/>
          <w:szCs w:val="24"/>
          <w:lang w:val="en-US"/>
        </w:rPr>
        <w:t>figure, imshow(labeled);</w:t>
      </w:r>
    </w:p>
    <w:p w:rsidR="0093221B" w:rsidRDefault="0093221B">
      <w:pPr>
        <w:spacing w:line="312" w:lineRule="auto"/>
        <w:rPr>
          <w:sz w:val="26"/>
          <w:szCs w:val="26"/>
          <w:lang w:val="en-US"/>
        </w:rPr>
      </w:pPr>
      <w:r>
        <w:rPr>
          <w:sz w:val="26"/>
          <w:szCs w:val="26"/>
        </w:rPr>
        <w:t>Запуск</w:t>
      </w:r>
      <w:r>
        <w:rPr>
          <w:sz w:val="26"/>
          <w:szCs w:val="26"/>
          <w:lang w:val="en-US"/>
        </w:rPr>
        <w:t xml:space="preserve"> </w:t>
      </w:r>
      <w:r>
        <w:rPr>
          <w:sz w:val="26"/>
          <w:szCs w:val="26"/>
        </w:rPr>
        <w:t>приложения</w:t>
      </w:r>
      <w:r>
        <w:rPr>
          <w:sz w:val="26"/>
          <w:szCs w:val="26"/>
          <w:lang w:val="en-US"/>
        </w:rPr>
        <w:t xml:space="preserve"> Pixel Region tool</w:t>
      </w:r>
      <w:r w:rsidRPr="00732469">
        <w:rPr>
          <w:sz w:val="26"/>
          <w:szCs w:val="26"/>
          <w:lang w:val="en-US"/>
        </w:rPr>
        <w:t>:</w:t>
      </w:r>
      <w:r>
        <w:rPr>
          <w:sz w:val="26"/>
          <w:szCs w:val="26"/>
          <w:lang w:val="en-US"/>
        </w:rPr>
        <w:t xml:space="preserve"> </w:t>
      </w:r>
    </w:p>
    <w:p w:rsidR="0093221B" w:rsidRPr="00732469" w:rsidRDefault="0093221B">
      <w:pPr>
        <w:pStyle w:val="HTMLPreformatted"/>
        <w:spacing w:line="312" w:lineRule="auto"/>
        <w:rPr>
          <w:sz w:val="24"/>
          <w:szCs w:val="24"/>
        </w:rPr>
      </w:pPr>
      <w:r>
        <w:rPr>
          <w:rFonts w:ascii="Times New Roman" w:hAnsi="Times New Roman" w:cs="Times New Roman"/>
          <w:sz w:val="26"/>
          <w:szCs w:val="26"/>
          <w:lang w:val="en-US"/>
        </w:rPr>
        <w:tab/>
      </w:r>
      <w:r>
        <w:rPr>
          <w:sz w:val="24"/>
          <w:szCs w:val="24"/>
          <w:lang w:val="en-US"/>
        </w:rPr>
        <w:t>impixelregion</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По умолчанию, оно автоматически связывает себя с изображением в текущем окне просмотра. Приложение Pixel Region tool рисует прямоугольник с центром в видимой части изображения. Расположение этого прямоугольника определяет, какие пиксели будут отображаться в Pixel Region tool. В то же время при перемещении прямоугольника значения отображаемых в окне Pixel Region tool пикселей обновятся.</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На рис.4.5 представлен Image Viewer с прямоугольником Pixel Region, размещенным на границе двух рисовых гранул. Отметим, что значения пикселей фона и отдельных гранул являются одинаковыми. Так, в частности, значение фона равно 0.</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14" o:spid="_x0000_i1038" type="#_x0000_t75" alt="010" style="width:201.75pt;height:218.25pt;visibility:visible">
            <v:imagedata r:id="rId35" o:title=""/>
          </v:shape>
        </w:pict>
      </w:r>
      <w:r>
        <w:rPr>
          <w:rFonts w:ascii="Times New Roman" w:hAnsi="Times New Roman" w:cs="Times New Roman"/>
          <w:sz w:val="26"/>
          <w:szCs w:val="26"/>
        </w:rPr>
        <w:t xml:space="preserve">     </w:t>
      </w:r>
      <w:r w:rsidRPr="00F05E42">
        <w:rPr>
          <w:rFonts w:ascii="Times New Roman" w:hAnsi="Times New Roman" w:cs="Times New Roman"/>
          <w:noProof/>
          <w:sz w:val="26"/>
          <w:szCs w:val="26"/>
        </w:rPr>
        <w:pict>
          <v:shape id="Рисунок 15" o:spid="_x0000_i1039" type="#_x0000_t75" alt="011" style="width:209.25pt;height:212.25pt;visibility:visible">
            <v:imagedata r:id="rId36" o:title="" croptop="7145f" cropbottom="1400f" cropright="7630f"/>
          </v:shape>
        </w:pict>
      </w:r>
      <w:r>
        <w:rPr>
          <w:rFonts w:ascii="Times New Roman" w:hAnsi="Times New Roman" w:cs="Times New Roman"/>
          <w:sz w:val="26"/>
          <w:szCs w:val="26"/>
        </w:rPr>
        <w:br/>
        <w:t>Рис.4.5 - Просмотр матрицы средствами Pixel Region Tool</w:t>
      </w:r>
    </w:p>
    <w:p w:rsidR="0093221B" w:rsidRDefault="0093221B">
      <w:pPr>
        <w:pStyle w:val="NormalWeb"/>
        <w:spacing w:before="0" w:beforeAutospacing="0" w:after="0" w:afterAutospacing="0" w:line="312" w:lineRule="auto"/>
        <w:rPr>
          <w:rFonts w:ascii="Times New Roman" w:hAnsi="Times New Roman" w:cs="Times New Roman"/>
          <w:b/>
          <w:bCs/>
          <w:sz w:val="26"/>
          <w:szCs w:val="26"/>
        </w:rPr>
      </w:pPr>
      <w:bookmarkStart w:id="10" w:name="BM9"/>
      <w:bookmarkEnd w:id="10"/>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b/>
          <w:bCs/>
          <w:sz w:val="26"/>
          <w:szCs w:val="26"/>
        </w:rPr>
        <w:t>Отображение матрицы меток в виде псевдоцветного индексного изображения</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Один из возможных путей отображения матрицы меток состоит в использовании псевдоцветного индексного изображения. В псевдоцветном изображении числа, которые идентифицируют каждый объект в матрице меток, отображаются разным цветом, который связан с соответствующей палитрой цветов. Такое представление позволяет различать различные объекты.</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Для просмотра матрицы меток используется функция </w:t>
      </w:r>
      <w:r>
        <w:rPr>
          <w:rFonts w:ascii="Courier New" w:hAnsi="Courier New" w:cs="Courier New"/>
          <w:sz w:val="24"/>
          <w:szCs w:val="24"/>
        </w:rPr>
        <w:t>label2rgb</w:t>
      </w:r>
      <w:r>
        <w:rPr>
          <w:rFonts w:ascii="Times New Roman" w:hAnsi="Times New Roman" w:cs="Times New Roman"/>
          <w:sz w:val="26"/>
          <w:szCs w:val="26"/>
        </w:rPr>
        <w:t>. Эта функция применяется при создании палитры, цвета фона и цвета каждого объекта изображения (рис.4.6).</w:t>
      </w:r>
    </w:p>
    <w:p w:rsidR="0093221B" w:rsidRDefault="0093221B">
      <w:pPr>
        <w:pStyle w:val="HTMLPreformatted"/>
        <w:spacing w:line="312" w:lineRule="auto"/>
        <w:ind w:left="916"/>
        <w:rPr>
          <w:sz w:val="24"/>
          <w:szCs w:val="24"/>
          <w:lang w:val="en-US"/>
        </w:rPr>
      </w:pPr>
      <w:r>
        <w:rPr>
          <w:sz w:val="24"/>
          <w:szCs w:val="24"/>
          <w:lang w:val="en-US"/>
        </w:rPr>
        <w:t>pseudo_color = label2rgb(labeled, @spring, 'c', 'shuffle');</w:t>
      </w:r>
    </w:p>
    <w:p w:rsidR="0093221B" w:rsidRPr="00732469" w:rsidRDefault="0093221B">
      <w:pPr>
        <w:pStyle w:val="HTMLPreformatted"/>
        <w:spacing w:line="312" w:lineRule="auto"/>
        <w:rPr>
          <w:rFonts w:ascii="Times New Roman" w:hAnsi="Times New Roman" w:cs="Times New Roman"/>
          <w:sz w:val="26"/>
          <w:szCs w:val="26"/>
        </w:rPr>
      </w:pPr>
      <w:r>
        <w:rPr>
          <w:sz w:val="24"/>
          <w:szCs w:val="24"/>
          <w:lang w:val="en-US"/>
        </w:rPr>
        <w:tab/>
        <w:t>imshow</w:t>
      </w:r>
      <w:r w:rsidRPr="00732469">
        <w:rPr>
          <w:sz w:val="24"/>
          <w:szCs w:val="24"/>
        </w:rPr>
        <w:t>(</w:t>
      </w:r>
      <w:r>
        <w:rPr>
          <w:sz w:val="24"/>
          <w:szCs w:val="24"/>
          <w:lang w:val="en-US"/>
        </w:rPr>
        <w:t>pseudo</w:t>
      </w:r>
      <w:r w:rsidRPr="00732469">
        <w:rPr>
          <w:sz w:val="24"/>
          <w:szCs w:val="24"/>
        </w:rPr>
        <w:t>_</w:t>
      </w:r>
      <w:r>
        <w:rPr>
          <w:sz w:val="24"/>
          <w:szCs w:val="24"/>
          <w:lang w:val="en-US"/>
        </w:rPr>
        <w:t>color</w:t>
      </w:r>
      <w:r w:rsidRPr="00732469">
        <w:rPr>
          <w:sz w:val="24"/>
          <w:szCs w:val="24"/>
        </w:rPr>
        <w:t>);</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16" o:spid="_x0000_i1040" type="#_x0000_t75" alt="012" style="width:169.5pt;height:170.25pt;visibility:visible">
            <v:imagedata r:id="rId37" o:title=""/>
          </v:shape>
        </w:pict>
      </w:r>
      <w:r>
        <w:rPr>
          <w:rFonts w:ascii="Times New Roman" w:hAnsi="Times New Roman" w:cs="Times New Roman"/>
          <w:sz w:val="26"/>
          <w:szCs w:val="26"/>
        </w:rPr>
        <w:br/>
        <w:t>Рис.4.6 - Представление матрицы меток в виде псевдоцветного изображения</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bookmarkStart w:id="11" w:name="BM10"/>
      <w:bookmarkEnd w:id="11"/>
      <w:r>
        <w:rPr>
          <w:rFonts w:ascii="Times New Roman" w:hAnsi="Times New Roman" w:cs="Times New Roman"/>
          <w:b/>
          <w:bCs/>
          <w:sz w:val="26"/>
          <w:szCs w:val="26"/>
        </w:rPr>
        <w:t>Измерение свойств объектов на изображении</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Функция </w:t>
      </w:r>
      <w:r>
        <w:rPr>
          <w:rFonts w:ascii="Courier New" w:hAnsi="Courier New" w:cs="Courier New"/>
          <w:sz w:val="24"/>
          <w:szCs w:val="24"/>
        </w:rPr>
        <w:t>regionprops</w:t>
      </w:r>
      <w:r>
        <w:rPr>
          <w:rFonts w:ascii="Times New Roman" w:hAnsi="Times New Roman" w:cs="Times New Roman"/>
          <w:sz w:val="26"/>
          <w:szCs w:val="26"/>
        </w:rPr>
        <w:t xml:space="preserve"> применяется для измерения свойств объектов в некоторой окрестности изображения и представляет результат в виде массива. Если применить это к изображению с отмеченными компонентами, то создается структура для каждой компоненты.</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В этом примере используется функция </w:t>
      </w:r>
      <w:r>
        <w:rPr>
          <w:rFonts w:ascii="Courier New" w:hAnsi="Courier New" w:cs="Courier New"/>
          <w:sz w:val="24"/>
          <w:szCs w:val="24"/>
        </w:rPr>
        <w:t>regionprops</w:t>
      </w:r>
      <w:r>
        <w:rPr>
          <w:rFonts w:ascii="Times New Roman" w:hAnsi="Times New Roman" w:cs="Times New Roman"/>
          <w:sz w:val="26"/>
          <w:szCs w:val="26"/>
        </w:rPr>
        <w:t xml:space="preserve"> для создания структурированного массива, содержащего некоторые основные свойства. Если установить свойствам параметр </w:t>
      </w:r>
      <w:r>
        <w:rPr>
          <w:rFonts w:ascii="Courier New" w:hAnsi="Courier New" w:cs="Courier New"/>
          <w:sz w:val="24"/>
          <w:szCs w:val="24"/>
        </w:rPr>
        <w:t>'basic'</w:t>
      </w:r>
      <w:r>
        <w:rPr>
          <w:rFonts w:ascii="Times New Roman" w:hAnsi="Times New Roman" w:cs="Times New Roman"/>
          <w:sz w:val="26"/>
          <w:szCs w:val="26"/>
        </w:rPr>
        <w:t xml:space="preserve">, тогда функция </w:t>
      </w:r>
      <w:r>
        <w:rPr>
          <w:rFonts w:ascii="Courier New" w:hAnsi="Courier New" w:cs="Courier New"/>
          <w:sz w:val="24"/>
          <w:szCs w:val="24"/>
        </w:rPr>
        <w:t>regionprops</w:t>
      </w:r>
      <w:r>
        <w:rPr>
          <w:rFonts w:ascii="Times New Roman" w:hAnsi="Times New Roman" w:cs="Times New Roman"/>
          <w:sz w:val="26"/>
          <w:szCs w:val="26"/>
        </w:rPr>
        <w:t xml:space="preserve"> возвращает три измеренных параметра: площадь, центроид (или центр масс) и ограничивающий прямоугольник (локальная окрестность). В данном случае ограничивающий прямоугольник представляет собой локальную окрестность, отображающую гранулы риса.</w:t>
      </w:r>
    </w:p>
    <w:p w:rsidR="0093221B" w:rsidRPr="00732469" w:rsidRDefault="0093221B">
      <w:pPr>
        <w:pStyle w:val="HTMLPreformatted"/>
        <w:spacing w:line="312" w:lineRule="auto"/>
        <w:rPr>
          <w:sz w:val="24"/>
          <w:szCs w:val="24"/>
        </w:rPr>
      </w:pPr>
      <w:r>
        <w:rPr>
          <w:rFonts w:ascii="Times New Roman" w:hAnsi="Times New Roman" w:cs="Times New Roman"/>
          <w:sz w:val="26"/>
          <w:szCs w:val="26"/>
        </w:rPr>
        <w:tab/>
      </w:r>
      <w:r>
        <w:rPr>
          <w:sz w:val="24"/>
          <w:szCs w:val="24"/>
          <w:lang w:val="en-US"/>
        </w:rPr>
        <w:t>graindata</w:t>
      </w:r>
      <w:r w:rsidRPr="00732469">
        <w:rPr>
          <w:sz w:val="24"/>
          <w:szCs w:val="24"/>
        </w:rPr>
        <w:t xml:space="preserve"> = </w:t>
      </w:r>
      <w:r>
        <w:rPr>
          <w:sz w:val="24"/>
          <w:szCs w:val="24"/>
          <w:lang w:val="en-US"/>
        </w:rPr>
        <w:t>regionprops</w:t>
      </w:r>
      <w:r w:rsidRPr="00732469">
        <w:rPr>
          <w:sz w:val="24"/>
          <w:szCs w:val="24"/>
        </w:rPr>
        <w:t>(</w:t>
      </w:r>
      <w:r>
        <w:rPr>
          <w:sz w:val="24"/>
          <w:szCs w:val="24"/>
          <w:lang w:val="en-US"/>
        </w:rPr>
        <w:t>labeled</w:t>
      </w:r>
      <w:r w:rsidRPr="00732469">
        <w:rPr>
          <w:sz w:val="24"/>
          <w:szCs w:val="24"/>
        </w:rPr>
        <w:t>,'</w:t>
      </w:r>
      <w:r>
        <w:rPr>
          <w:sz w:val="24"/>
          <w:szCs w:val="24"/>
          <w:lang w:val="en-US"/>
        </w:rPr>
        <w:t>basic</w:t>
      </w:r>
      <w:r w:rsidRPr="00732469">
        <w:rPr>
          <w:sz w:val="24"/>
          <w:szCs w:val="24"/>
        </w:rPr>
        <w:t>')</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Система MATLAB выдает такой результат</w:t>
      </w:r>
    </w:p>
    <w:p w:rsidR="0093221B" w:rsidRDefault="0093221B">
      <w:pPr>
        <w:pStyle w:val="HTMLPreformatted"/>
        <w:spacing w:line="312" w:lineRule="auto"/>
        <w:rPr>
          <w:sz w:val="24"/>
          <w:szCs w:val="24"/>
          <w:lang w:val="en-US"/>
        </w:rPr>
      </w:pPr>
      <w:r>
        <w:rPr>
          <w:rFonts w:ascii="Times New Roman" w:hAnsi="Times New Roman" w:cs="Times New Roman"/>
          <w:sz w:val="26"/>
          <w:szCs w:val="26"/>
        </w:rPr>
        <w:tab/>
      </w:r>
      <w:r>
        <w:rPr>
          <w:sz w:val="24"/>
          <w:szCs w:val="24"/>
          <w:lang w:val="en-US"/>
        </w:rPr>
        <w:t xml:space="preserve">graindata = </w:t>
      </w:r>
    </w:p>
    <w:p w:rsidR="0093221B" w:rsidRDefault="0093221B">
      <w:pPr>
        <w:pStyle w:val="HTMLPreformatted"/>
        <w:spacing w:line="312" w:lineRule="auto"/>
        <w:rPr>
          <w:sz w:val="24"/>
          <w:szCs w:val="24"/>
          <w:lang w:val="en-US"/>
        </w:rPr>
      </w:pPr>
      <w:r>
        <w:rPr>
          <w:sz w:val="24"/>
          <w:szCs w:val="24"/>
          <w:lang w:val="en-US"/>
        </w:rPr>
        <w:tab/>
        <w:t>101x1 struct array with fields:</w:t>
      </w:r>
    </w:p>
    <w:p w:rsidR="0093221B" w:rsidRDefault="0093221B">
      <w:pPr>
        <w:pStyle w:val="HTMLPreformatted"/>
        <w:spacing w:line="312" w:lineRule="auto"/>
        <w:rPr>
          <w:sz w:val="24"/>
          <w:szCs w:val="24"/>
        </w:rPr>
      </w:pPr>
      <w:r>
        <w:rPr>
          <w:sz w:val="24"/>
          <w:szCs w:val="24"/>
          <w:lang w:val="en-US"/>
        </w:rPr>
        <w:tab/>
        <w:t xml:space="preserve">    </w:t>
      </w:r>
      <w:r>
        <w:rPr>
          <w:sz w:val="24"/>
          <w:szCs w:val="24"/>
        </w:rPr>
        <w:t>Area</w:t>
      </w:r>
    </w:p>
    <w:p w:rsidR="0093221B" w:rsidRDefault="0093221B">
      <w:pPr>
        <w:pStyle w:val="HTMLPreformatted"/>
        <w:spacing w:line="312" w:lineRule="auto"/>
        <w:rPr>
          <w:sz w:val="24"/>
          <w:szCs w:val="24"/>
        </w:rPr>
      </w:pPr>
      <w:r>
        <w:rPr>
          <w:sz w:val="24"/>
          <w:szCs w:val="24"/>
        </w:rPr>
        <w:tab/>
        <w:t xml:space="preserve">    Centroid</w:t>
      </w:r>
    </w:p>
    <w:p w:rsidR="0093221B" w:rsidRDefault="0093221B">
      <w:pPr>
        <w:pStyle w:val="HTMLPreformatted"/>
        <w:spacing w:line="312" w:lineRule="auto"/>
        <w:rPr>
          <w:sz w:val="24"/>
          <w:szCs w:val="24"/>
        </w:rPr>
      </w:pPr>
      <w:r>
        <w:rPr>
          <w:sz w:val="24"/>
          <w:szCs w:val="24"/>
        </w:rPr>
        <w:tab/>
        <w:t xml:space="preserve">    BoundingBox</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Для поиска области с 51-м отмеченным компонентом, необходимо найти поле Area field и его 51 элемент в структуре массива graindata.</w:t>
      </w:r>
    </w:p>
    <w:p w:rsidR="0093221B" w:rsidRDefault="0093221B">
      <w:pPr>
        <w:pStyle w:val="HTMLPreformatted"/>
        <w:spacing w:line="312" w:lineRule="auto"/>
        <w:rPr>
          <w:sz w:val="24"/>
          <w:szCs w:val="24"/>
        </w:rPr>
      </w:pPr>
      <w:r>
        <w:rPr>
          <w:rFonts w:ascii="Times New Roman" w:hAnsi="Times New Roman" w:cs="Times New Roman"/>
          <w:sz w:val="26"/>
          <w:szCs w:val="26"/>
        </w:rPr>
        <w:tab/>
      </w:r>
      <w:r>
        <w:rPr>
          <w:sz w:val="24"/>
          <w:szCs w:val="24"/>
        </w:rPr>
        <w:t>graindata(51).Area</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В этом случае результат будет таким</w:t>
      </w:r>
    </w:p>
    <w:p w:rsidR="0093221B" w:rsidRDefault="0093221B">
      <w:pPr>
        <w:pStyle w:val="HTMLPreformatted"/>
        <w:spacing w:line="312" w:lineRule="auto"/>
        <w:rPr>
          <w:sz w:val="24"/>
          <w:szCs w:val="24"/>
        </w:rPr>
      </w:pPr>
      <w:r>
        <w:rPr>
          <w:rFonts w:ascii="Times New Roman" w:hAnsi="Times New Roman" w:cs="Times New Roman"/>
          <w:sz w:val="26"/>
          <w:szCs w:val="26"/>
        </w:rPr>
        <w:tab/>
      </w:r>
      <w:r>
        <w:rPr>
          <w:sz w:val="24"/>
          <w:szCs w:val="24"/>
        </w:rPr>
        <w:t>ans =</w:t>
      </w:r>
    </w:p>
    <w:p w:rsidR="0093221B" w:rsidRDefault="0093221B">
      <w:pPr>
        <w:pStyle w:val="HTMLPreformatted"/>
        <w:spacing w:line="312" w:lineRule="auto"/>
        <w:rPr>
          <w:sz w:val="24"/>
          <w:szCs w:val="24"/>
        </w:rPr>
      </w:pPr>
      <w:r>
        <w:rPr>
          <w:sz w:val="24"/>
          <w:szCs w:val="24"/>
        </w:rPr>
        <w:tab/>
        <w:t xml:space="preserve">   140</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Для поиска наименее возможного прямоугольника и центроида (центра масс) некоторых компонентов используется следующий код:</w:t>
      </w:r>
    </w:p>
    <w:p w:rsidR="0093221B" w:rsidRDefault="0093221B">
      <w:pPr>
        <w:pStyle w:val="HTMLPreformatted"/>
        <w:spacing w:line="312" w:lineRule="auto"/>
        <w:rPr>
          <w:sz w:val="24"/>
          <w:szCs w:val="24"/>
          <w:lang w:val="en-US"/>
        </w:rPr>
      </w:pPr>
      <w:r>
        <w:rPr>
          <w:sz w:val="24"/>
          <w:szCs w:val="24"/>
          <w:lang w:val="en-US"/>
        </w:rPr>
        <w:t>graindata(51).BoundingBox, graindata(51).Centroid</w:t>
      </w:r>
    </w:p>
    <w:p w:rsidR="0093221B" w:rsidRPr="00732469" w:rsidRDefault="0093221B">
      <w:pPr>
        <w:pStyle w:val="HTMLPreformatted"/>
        <w:spacing w:line="312" w:lineRule="auto"/>
        <w:rPr>
          <w:sz w:val="24"/>
          <w:szCs w:val="24"/>
          <w:lang w:val="en-US"/>
        </w:rPr>
      </w:pPr>
      <w:r w:rsidRPr="00732469">
        <w:rPr>
          <w:sz w:val="24"/>
          <w:szCs w:val="24"/>
          <w:lang w:val="en-US"/>
        </w:rPr>
        <w:t>ans =</w:t>
      </w:r>
    </w:p>
    <w:p w:rsidR="0093221B" w:rsidRDefault="0093221B">
      <w:pPr>
        <w:pStyle w:val="HTMLPreformatted"/>
        <w:spacing w:line="312" w:lineRule="auto"/>
        <w:rPr>
          <w:sz w:val="24"/>
          <w:szCs w:val="24"/>
        </w:rPr>
      </w:pPr>
      <w:r>
        <w:rPr>
          <w:sz w:val="24"/>
          <w:szCs w:val="24"/>
        </w:rPr>
        <w:t>107.5000    4.5000   13.0000   20.0000</w:t>
      </w:r>
    </w:p>
    <w:p w:rsidR="0093221B" w:rsidRDefault="0093221B">
      <w:pPr>
        <w:pStyle w:val="HTMLPreformatted"/>
        <w:spacing w:line="312" w:lineRule="auto"/>
        <w:rPr>
          <w:sz w:val="24"/>
          <w:szCs w:val="24"/>
        </w:rPr>
      </w:pPr>
    </w:p>
    <w:p w:rsidR="0093221B" w:rsidRDefault="0093221B">
      <w:pPr>
        <w:pStyle w:val="HTMLPreformatted"/>
        <w:spacing w:line="312" w:lineRule="auto"/>
        <w:rPr>
          <w:sz w:val="24"/>
          <w:szCs w:val="24"/>
        </w:rPr>
      </w:pPr>
      <w:r>
        <w:rPr>
          <w:sz w:val="24"/>
          <w:szCs w:val="24"/>
        </w:rPr>
        <w:t>ans =</w:t>
      </w:r>
    </w:p>
    <w:p w:rsidR="0093221B" w:rsidRDefault="0093221B">
      <w:pPr>
        <w:pStyle w:val="HTMLPreformatted"/>
        <w:spacing w:line="312" w:lineRule="auto"/>
        <w:rPr>
          <w:sz w:val="24"/>
          <w:szCs w:val="24"/>
        </w:rPr>
      </w:pPr>
      <w:r>
        <w:rPr>
          <w:sz w:val="24"/>
          <w:szCs w:val="24"/>
        </w:rPr>
        <w:t>114.5000   15.4500</w:t>
      </w:r>
    </w:p>
    <w:p w:rsidR="0093221B" w:rsidRDefault="0093221B">
      <w:pPr>
        <w:pStyle w:val="HTMLPreformatted"/>
        <w:spacing w:line="312" w:lineRule="auto"/>
        <w:rPr>
          <w:sz w:val="24"/>
          <w:szCs w:val="24"/>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bookmarkStart w:id="12" w:name="BM11"/>
      <w:bookmarkEnd w:id="12"/>
      <w:r>
        <w:rPr>
          <w:rFonts w:ascii="Times New Roman" w:hAnsi="Times New Roman" w:cs="Times New Roman"/>
          <w:b/>
          <w:bCs/>
          <w:sz w:val="26"/>
          <w:szCs w:val="26"/>
        </w:rPr>
        <w:t>Вычисление статистических свойств объектов изображения</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Функции системы MATLAB могут использоваться для вычисления статистических свойств объектов. Сначала используется функция </w:t>
      </w:r>
      <w:r>
        <w:rPr>
          <w:rFonts w:ascii="Courier New" w:hAnsi="Courier New" w:cs="Courier New"/>
          <w:sz w:val="24"/>
          <w:szCs w:val="24"/>
        </w:rPr>
        <w:t>max</w:t>
      </w:r>
      <w:r>
        <w:rPr>
          <w:rFonts w:ascii="Times New Roman" w:hAnsi="Times New Roman" w:cs="Times New Roman"/>
          <w:sz w:val="26"/>
          <w:szCs w:val="26"/>
        </w:rPr>
        <w:t xml:space="preserve"> для поиска наибольшего зерна. (В нашем примере наибольшими являются два зерна риса, которые соприкасаются.)</w:t>
      </w:r>
    </w:p>
    <w:p w:rsidR="0093221B" w:rsidRPr="00732469" w:rsidRDefault="0093221B">
      <w:pPr>
        <w:pStyle w:val="HTMLPreformatted"/>
        <w:spacing w:line="312" w:lineRule="auto"/>
        <w:rPr>
          <w:sz w:val="24"/>
          <w:szCs w:val="24"/>
        </w:rPr>
      </w:pPr>
      <w:r>
        <w:rPr>
          <w:rFonts w:ascii="Times New Roman" w:hAnsi="Times New Roman" w:cs="Times New Roman"/>
          <w:sz w:val="26"/>
          <w:szCs w:val="26"/>
        </w:rPr>
        <w:tab/>
      </w:r>
      <w:r>
        <w:rPr>
          <w:sz w:val="24"/>
          <w:szCs w:val="24"/>
          <w:lang w:val="en-US"/>
        </w:rPr>
        <w:t>max</w:t>
      </w:r>
      <w:r w:rsidRPr="00732469">
        <w:rPr>
          <w:sz w:val="24"/>
          <w:szCs w:val="24"/>
        </w:rPr>
        <w:t>([</w:t>
      </w:r>
      <w:r>
        <w:rPr>
          <w:sz w:val="24"/>
          <w:szCs w:val="24"/>
          <w:lang w:val="en-US"/>
        </w:rPr>
        <w:t>graindata</w:t>
      </w:r>
      <w:r w:rsidRPr="00732469">
        <w:rPr>
          <w:sz w:val="24"/>
          <w:szCs w:val="24"/>
        </w:rPr>
        <w:t>.</w:t>
      </w:r>
      <w:r>
        <w:rPr>
          <w:sz w:val="24"/>
          <w:szCs w:val="24"/>
          <w:lang w:val="en-US"/>
        </w:rPr>
        <w:t>Area</w:t>
      </w:r>
      <w:r w:rsidRPr="00732469">
        <w:rPr>
          <w:sz w:val="24"/>
          <w:szCs w:val="24"/>
        </w:rPr>
        <w:t>])</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Результат представляется в виде</w:t>
      </w:r>
    </w:p>
    <w:p w:rsidR="0093221B" w:rsidRDefault="0093221B">
      <w:pPr>
        <w:pStyle w:val="HTMLPreformatted"/>
        <w:spacing w:line="312" w:lineRule="auto"/>
        <w:rPr>
          <w:sz w:val="24"/>
          <w:szCs w:val="24"/>
        </w:rPr>
      </w:pPr>
      <w:r>
        <w:rPr>
          <w:rFonts w:ascii="Times New Roman" w:hAnsi="Times New Roman" w:cs="Times New Roman"/>
          <w:sz w:val="26"/>
          <w:szCs w:val="26"/>
        </w:rPr>
        <w:tab/>
      </w:r>
      <w:r>
        <w:rPr>
          <w:sz w:val="24"/>
          <w:szCs w:val="24"/>
        </w:rPr>
        <w:t>ans =</w:t>
      </w:r>
    </w:p>
    <w:p w:rsidR="0093221B" w:rsidRDefault="0093221B">
      <w:pPr>
        <w:pStyle w:val="HTMLPreformatted"/>
        <w:spacing w:line="312" w:lineRule="auto"/>
        <w:rPr>
          <w:rFonts w:ascii="Times New Roman" w:hAnsi="Times New Roman" w:cs="Times New Roman"/>
          <w:sz w:val="26"/>
          <w:szCs w:val="26"/>
        </w:rPr>
      </w:pPr>
      <w:r>
        <w:rPr>
          <w:sz w:val="24"/>
          <w:szCs w:val="24"/>
        </w:rPr>
        <w:tab/>
        <w:t>404</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Далее с помощью функции </w:t>
      </w:r>
      <w:r>
        <w:rPr>
          <w:rFonts w:ascii="Courier New" w:hAnsi="Courier New" w:cs="Courier New"/>
          <w:sz w:val="24"/>
          <w:szCs w:val="24"/>
        </w:rPr>
        <w:t>find</w:t>
      </w:r>
      <w:r>
        <w:rPr>
          <w:rFonts w:ascii="Times New Roman" w:hAnsi="Times New Roman" w:cs="Times New Roman"/>
          <w:sz w:val="26"/>
          <w:szCs w:val="26"/>
        </w:rPr>
        <w:t xml:space="preserve"> найдем те компоненты, которыми отмечены зерна риса с этой площадью.</w:t>
      </w:r>
    </w:p>
    <w:p w:rsidR="0093221B" w:rsidRPr="00732469" w:rsidRDefault="0093221B">
      <w:pPr>
        <w:pStyle w:val="HTMLPreformatted"/>
        <w:spacing w:line="312" w:lineRule="auto"/>
        <w:rPr>
          <w:sz w:val="24"/>
          <w:szCs w:val="24"/>
        </w:rPr>
      </w:pPr>
      <w:r>
        <w:rPr>
          <w:rFonts w:ascii="Times New Roman" w:hAnsi="Times New Roman" w:cs="Times New Roman"/>
          <w:sz w:val="26"/>
          <w:szCs w:val="26"/>
        </w:rPr>
        <w:tab/>
      </w:r>
      <w:r>
        <w:rPr>
          <w:sz w:val="24"/>
          <w:szCs w:val="24"/>
          <w:lang w:val="en-US"/>
        </w:rPr>
        <w:t>biggrain</w:t>
      </w:r>
      <w:r w:rsidRPr="00732469">
        <w:rPr>
          <w:sz w:val="24"/>
          <w:szCs w:val="24"/>
        </w:rPr>
        <w:t xml:space="preserve"> = </w:t>
      </w:r>
      <w:r>
        <w:rPr>
          <w:sz w:val="24"/>
          <w:szCs w:val="24"/>
          <w:lang w:val="en-US"/>
        </w:rPr>
        <w:t>find</w:t>
      </w:r>
      <w:r w:rsidRPr="00732469">
        <w:rPr>
          <w:sz w:val="24"/>
          <w:szCs w:val="24"/>
        </w:rPr>
        <w:t>([</w:t>
      </w:r>
      <w:r>
        <w:rPr>
          <w:sz w:val="24"/>
          <w:szCs w:val="24"/>
          <w:lang w:val="en-US"/>
        </w:rPr>
        <w:t>graindata</w:t>
      </w:r>
      <w:r w:rsidRPr="00732469">
        <w:rPr>
          <w:sz w:val="24"/>
          <w:szCs w:val="24"/>
        </w:rPr>
        <w:t>.</w:t>
      </w:r>
      <w:r>
        <w:rPr>
          <w:sz w:val="24"/>
          <w:szCs w:val="24"/>
          <w:lang w:val="en-US"/>
        </w:rPr>
        <w:t>Area</w:t>
      </w:r>
      <w:r w:rsidRPr="00732469">
        <w:rPr>
          <w:sz w:val="24"/>
          <w:szCs w:val="24"/>
        </w:rPr>
        <w:t>]==404)</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Результат представляется в виде</w:t>
      </w:r>
    </w:p>
    <w:p w:rsidR="0093221B" w:rsidRDefault="0093221B">
      <w:pPr>
        <w:pStyle w:val="HTMLPreformatted"/>
        <w:spacing w:line="312" w:lineRule="auto"/>
        <w:rPr>
          <w:sz w:val="24"/>
          <w:szCs w:val="24"/>
        </w:rPr>
      </w:pPr>
      <w:r>
        <w:rPr>
          <w:rFonts w:ascii="Times New Roman" w:hAnsi="Times New Roman" w:cs="Times New Roman"/>
          <w:sz w:val="26"/>
          <w:szCs w:val="26"/>
        </w:rPr>
        <w:tab/>
      </w:r>
      <w:r>
        <w:rPr>
          <w:sz w:val="24"/>
          <w:szCs w:val="24"/>
        </w:rPr>
        <w:t>biggrain =</w:t>
      </w:r>
    </w:p>
    <w:p w:rsidR="0093221B" w:rsidRDefault="0093221B">
      <w:pPr>
        <w:pStyle w:val="HTMLPreformatted"/>
        <w:spacing w:line="312" w:lineRule="auto"/>
        <w:rPr>
          <w:sz w:val="24"/>
          <w:szCs w:val="24"/>
        </w:rPr>
      </w:pPr>
      <w:r>
        <w:rPr>
          <w:sz w:val="24"/>
          <w:szCs w:val="24"/>
        </w:rPr>
        <w:tab/>
        <w:t xml:space="preserve"> 59</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Найдем средний размер всех зерен риса.</w:t>
      </w:r>
    </w:p>
    <w:p w:rsidR="0093221B" w:rsidRPr="00732469" w:rsidRDefault="0093221B">
      <w:pPr>
        <w:pStyle w:val="HTMLPreformatted"/>
        <w:spacing w:line="312" w:lineRule="auto"/>
        <w:rPr>
          <w:sz w:val="24"/>
          <w:szCs w:val="24"/>
        </w:rPr>
      </w:pPr>
      <w:r>
        <w:rPr>
          <w:rFonts w:ascii="Times New Roman" w:hAnsi="Times New Roman" w:cs="Times New Roman"/>
          <w:sz w:val="26"/>
          <w:szCs w:val="26"/>
        </w:rPr>
        <w:tab/>
      </w:r>
      <w:r>
        <w:rPr>
          <w:sz w:val="24"/>
          <w:szCs w:val="24"/>
          <w:lang w:val="en-US"/>
        </w:rPr>
        <w:t>mean</w:t>
      </w:r>
      <w:r w:rsidRPr="00732469">
        <w:rPr>
          <w:sz w:val="24"/>
          <w:szCs w:val="24"/>
        </w:rPr>
        <w:t>([</w:t>
      </w:r>
      <w:r>
        <w:rPr>
          <w:sz w:val="24"/>
          <w:szCs w:val="24"/>
          <w:lang w:val="en-US"/>
        </w:rPr>
        <w:t>graindata</w:t>
      </w:r>
      <w:r w:rsidRPr="00732469">
        <w:rPr>
          <w:sz w:val="24"/>
          <w:szCs w:val="24"/>
        </w:rPr>
        <w:t>.</w:t>
      </w:r>
      <w:r>
        <w:rPr>
          <w:sz w:val="24"/>
          <w:szCs w:val="24"/>
          <w:lang w:val="en-US"/>
        </w:rPr>
        <w:t>Area</w:t>
      </w:r>
      <w:r w:rsidRPr="00732469">
        <w:rPr>
          <w:sz w:val="24"/>
          <w:szCs w:val="24"/>
        </w:rPr>
        <w:t>])</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Результат будет представлен в виде</w:t>
      </w:r>
    </w:p>
    <w:p w:rsidR="0093221B" w:rsidRDefault="0093221B">
      <w:pPr>
        <w:pStyle w:val="HTMLPreformatted"/>
        <w:spacing w:line="312" w:lineRule="auto"/>
        <w:rPr>
          <w:sz w:val="24"/>
          <w:szCs w:val="24"/>
        </w:rPr>
      </w:pPr>
      <w:r>
        <w:rPr>
          <w:rFonts w:ascii="Times New Roman" w:hAnsi="Times New Roman" w:cs="Times New Roman"/>
          <w:sz w:val="26"/>
          <w:szCs w:val="26"/>
        </w:rPr>
        <w:tab/>
      </w:r>
      <w:r>
        <w:rPr>
          <w:sz w:val="24"/>
          <w:szCs w:val="24"/>
        </w:rPr>
        <w:t>ans =</w:t>
      </w:r>
    </w:p>
    <w:p w:rsidR="0093221B" w:rsidRDefault="0093221B">
      <w:pPr>
        <w:pStyle w:val="HTMLPreformatted"/>
        <w:spacing w:line="312" w:lineRule="auto"/>
        <w:rPr>
          <w:rFonts w:ascii="Times New Roman" w:hAnsi="Times New Roman" w:cs="Times New Roman"/>
          <w:sz w:val="26"/>
          <w:szCs w:val="26"/>
        </w:rPr>
      </w:pPr>
      <w:r>
        <w:rPr>
          <w:sz w:val="24"/>
          <w:szCs w:val="24"/>
        </w:rPr>
        <w:tab/>
        <w:t>175.0396</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Построим гистограмму распределения зерен риса по их размеру (при этом будем использовать 20 позиций при градации по оси площади). Из гистограммы видно (см. рис.4.7), что основная часть зерен риса имеет площадь от 150 до 250 пикселей.</w:t>
      </w:r>
    </w:p>
    <w:p w:rsidR="0093221B" w:rsidRDefault="0093221B">
      <w:pPr>
        <w:pStyle w:val="HTMLPreformatted"/>
        <w:spacing w:line="312" w:lineRule="auto"/>
        <w:rPr>
          <w:sz w:val="24"/>
          <w:szCs w:val="24"/>
          <w:lang w:val="en-US"/>
        </w:rPr>
      </w:pPr>
      <w:r>
        <w:rPr>
          <w:rFonts w:ascii="Times New Roman" w:hAnsi="Times New Roman" w:cs="Times New Roman"/>
          <w:sz w:val="26"/>
          <w:szCs w:val="26"/>
        </w:rPr>
        <w:tab/>
      </w:r>
      <w:r>
        <w:rPr>
          <w:sz w:val="24"/>
          <w:szCs w:val="24"/>
          <w:lang w:val="en-US"/>
        </w:rPr>
        <w:t>hist([graindata.Area],20)</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17" o:spid="_x0000_i1041" type="#_x0000_t75" alt="013" style="width:264pt;height:218.25pt;visibility:visible">
            <v:imagedata r:id="rId38" o:title=""/>
          </v:shape>
        </w:pict>
      </w:r>
    </w:p>
    <w:p w:rsidR="0093221B" w:rsidRDefault="0093221B">
      <w:pPr>
        <w:jc w:val="center"/>
      </w:pPr>
      <w:r>
        <w:t>Рис.4.7</w:t>
      </w:r>
    </w:p>
    <w:p w:rsidR="0093221B" w:rsidRDefault="0093221B">
      <w:pPr>
        <w:jc w:val="center"/>
      </w:pPr>
    </w:p>
    <w:p w:rsidR="0093221B" w:rsidRDefault="0093221B">
      <w:pPr>
        <w:rPr>
          <w:b/>
          <w:bCs/>
          <w:caps/>
          <w:sz w:val="26"/>
          <w:szCs w:val="26"/>
        </w:rPr>
      </w:pPr>
      <w:r>
        <w:rPr>
          <w:b/>
          <w:bCs/>
          <w:caps/>
          <w:sz w:val="26"/>
          <w:szCs w:val="26"/>
        </w:rPr>
        <w:t xml:space="preserve">           Задание</w:t>
      </w:r>
    </w:p>
    <w:p w:rsidR="0093221B" w:rsidRDefault="0093221B">
      <w:pPr>
        <w:ind w:firstLine="708"/>
      </w:pPr>
      <w:r>
        <w:t>Проработать все описанные выше примеры и оформить отчет.</w:t>
      </w:r>
    </w:p>
    <w:p w:rsidR="0093221B" w:rsidRDefault="0093221B"/>
    <w:p w:rsidR="0093221B" w:rsidRDefault="0093221B">
      <w:pPr>
        <w:jc w:val="center"/>
        <w:rPr>
          <w:b/>
          <w:bCs/>
          <w:caps/>
          <w:sz w:val="26"/>
          <w:szCs w:val="26"/>
        </w:rPr>
      </w:pPr>
      <w:r>
        <w:rPr>
          <w:b/>
          <w:bCs/>
          <w:caps/>
          <w:sz w:val="26"/>
          <w:szCs w:val="26"/>
        </w:rPr>
        <w:t>Лабораторная работа №5</w:t>
      </w:r>
    </w:p>
    <w:p w:rsidR="0093221B" w:rsidRDefault="0093221B">
      <w:pPr>
        <w:jc w:val="center"/>
      </w:pPr>
      <w:r>
        <w:rPr>
          <w:b/>
          <w:bCs/>
          <w:caps/>
          <w:sz w:val="26"/>
          <w:szCs w:val="26"/>
        </w:rPr>
        <w:t>Анализ изображений</w:t>
      </w:r>
    </w:p>
    <w:p w:rsidR="0093221B" w:rsidRDefault="0093221B">
      <w:pPr>
        <w:pStyle w:val="NormalWeb"/>
        <w:spacing w:before="0" w:beforeAutospacing="0" w:after="0" w:afterAutospacing="0" w:line="312" w:lineRule="auto"/>
        <w:rPr>
          <w:rFonts w:ascii="Times New Roman" w:hAnsi="Times New Roman" w:cs="Times New Roman"/>
          <w:color w:val="000000"/>
          <w:sz w:val="26"/>
          <w:szCs w:val="26"/>
        </w:rPr>
      </w:pPr>
    </w:p>
    <w:p w:rsidR="0093221B" w:rsidRDefault="0093221B" w:rsidP="00E81479">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b/>
          <w:bCs/>
          <w:sz w:val="26"/>
          <w:szCs w:val="26"/>
        </w:rPr>
        <w:t xml:space="preserve">Цель. </w:t>
      </w:r>
      <w:r>
        <w:rPr>
          <w:rFonts w:ascii="Times New Roman" w:hAnsi="Times New Roman" w:cs="Times New Roman"/>
          <w:sz w:val="26"/>
          <w:szCs w:val="26"/>
        </w:rPr>
        <w:t>Изучение некоторых функций, которые используются при анализе изображений, а также их текстуры.</w:t>
      </w:r>
    </w:p>
    <w:p w:rsidR="0093221B" w:rsidRDefault="0093221B" w:rsidP="00E81479">
      <w:pPr>
        <w:pStyle w:val="NormalWeb"/>
        <w:spacing w:before="0" w:beforeAutospacing="0" w:after="0" w:afterAutospacing="0" w:line="312" w:lineRule="auto"/>
        <w:ind w:firstLine="708"/>
        <w:jc w:val="both"/>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Выделение границ</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Для определения границ объектов изображения можно использовать функцию </w:t>
      </w:r>
      <w:r>
        <w:rPr>
          <w:rFonts w:ascii="Courier New" w:hAnsi="Courier New" w:cs="Courier New"/>
          <w:sz w:val="24"/>
          <w:szCs w:val="24"/>
        </w:rPr>
        <w:t>edge</w:t>
      </w:r>
      <w:r>
        <w:rPr>
          <w:rFonts w:ascii="Times New Roman" w:hAnsi="Times New Roman" w:cs="Times New Roman"/>
          <w:sz w:val="26"/>
          <w:szCs w:val="26"/>
        </w:rPr>
        <w:t>. В качестве одного из критериев для определения края используется резкий перепад интенсивностей пикселей изображения. Отметим, что некоторые методы выделения границ, в зависимости от своих особенностей, в большей степени выделяют вертикальные, горизонтальные или все границы одинаково.</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Одним из наиболее эффективных методов выделения границ является метод Канни </w:t>
      </w:r>
      <w:r w:rsidRPr="00732469">
        <w:rPr>
          <w:rFonts w:ascii="Times New Roman" w:hAnsi="Times New Roman" w:cs="Times New Roman"/>
          <w:sz w:val="26"/>
          <w:szCs w:val="26"/>
        </w:rPr>
        <w:t>[3]</w:t>
      </w:r>
      <w:r>
        <w:rPr>
          <w:rFonts w:ascii="Times New Roman" w:hAnsi="Times New Roman" w:cs="Times New Roman"/>
          <w:sz w:val="26"/>
          <w:szCs w:val="26"/>
        </w:rPr>
        <w:t>. Метод Канни отличается от других известных методов тем, что при определении границ использует два порога (для слабых и сильных границ). Слабые границы отмечаются в результирующем изображении только тогда, когда они соединены с сильными. Для зашумленных изображений данный метод обеспечивает наилучшее обнаружение границ по сравнению с остальными методами, но требует существенно большего времени.</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Рассмотрим пример применения метода выделения границ Канни, а также сравним его с другим известным методом выделения границ:</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sz w:val="26"/>
          <w:szCs w:val="26"/>
        </w:rPr>
        <w:t>Считаем и отобразим исходное изображение.</w:t>
      </w:r>
    </w:p>
    <w:p w:rsidR="0093221B" w:rsidRDefault="0093221B">
      <w:pPr>
        <w:pStyle w:val="HTMLPreformatted"/>
        <w:spacing w:line="312" w:lineRule="auto"/>
        <w:ind w:left="708"/>
        <w:rPr>
          <w:sz w:val="24"/>
          <w:szCs w:val="24"/>
          <w:lang w:val="en-US"/>
        </w:rPr>
      </w:pPr>
      <w:r>
        <w:rPr>
          <w:sz w:val="24"/>
          <w:szCs w:val="24"/>
          <w:lang w:val="en-US"/>
        </w:rPr>
        <w:t>I = imread('coins.png');</w:t>
      </w:r>
    </w:p>
    <w:p w:rsidR="0093221B" w:rsidRPr="00732469" w:rsidRDefault="0093221B">
      <w:pPr>
        <w:pStyle w:val="HTMLPreformatted"/>
        <w:spacing w:line="312" w:lineRule="auto"/>
        <w:ind w:left="708"/>
        <w:rPr>
          <w:sz w:val="24"/>
          <w:szCs w:val="24"/>
          <w:lang w:val="en-US"/>
        </w:rPr>
      </w:pPr>
      <w:r w:rsidRPr="00732469">
        <w:rPr>
          <w:sz w:val="24"/>
          <w:szCs w:val="24"/>
          <w:lang w:val="en-US"/>
        </w:rPr>
        <w:t>imshow(I)</w:t>
      </w:r>
    </w:p>
    <w:p w:rsidR="0093221B" w:rsidRPr="00732469" w:rsidRDefault="0093221B">
      <w:pPr>
        <w:pStyle w:val="HTMLPreformatted"/>
        <w:spacing w:line="312" w:lineRule="auto"/>
        <w:ind w:left="708"/>
        <w:rPr>
          <w:sz w:val="24"/>
          <w:szCs w:val="24"/>
          <w:lang w:val="en-US"/>
        </w:rPr>
      </w:pP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18" o:spid="_x0000_i1042" type="#_x0000_t75" alt="049" style="width:217.5pt;height:180.75pt;visibility:visible">
            <v:imagedata r:id="rId39" o:title=""/>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Рис.5.1</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Далее это изображение обработаем операторами выделения границ Собела</w:t>
      </w:r>
      <w:r w:rsidRPr="00732469">
        <w:rPr>
          <w:rFonts w:ascii="Times New Roman" w:hAnsi="Times New Roman" w:cs="Times New Roman"/>
          <w:sz w:val="26"/>
          <w:szCs w:val="26"/>
        </w:rPr>
        <w:t xml:space="preserve"> [2, 3]</w:t>
      </w:r>
      <w:r>
        <w:rPr>
          <w:rFonts w:ascii="Times New Roman" w:hAnsi="Times New Roman" w:cs="Times New Roman"/>
          <w:sz w:val="26"/>
          <w:szCs w:val="26"/>
        </w:rPr>
        <w:t xml:space="preserve"> и Канни с последующей визуализацией (рис.5.2).</w:t>
      </w:r>
    </w:p>
    <w:p w:rsidR="0093221B" w:rsidRDefault="0093221B">
      <w:pPr>
        <w:pStyle w:val="HTMLPreformatted"/>
        <w:spacing w:line="312" w:lineRule="auto"/>
        <w:ind w:left="708"/>
        <w:rPr>
          <w:sz w:val="24"/>
          <w:szCs w:val="24"/>
          <w:lang w:val="en-US"/>
        </w:rPr>
      </w:pPr>
      <w:r>
        <w:rPr>
          <w:sz w:val="24"/>
          <w:szCs w:val="24"/>
          <w:lang w:val="en-US"/>
        </w:rPr>
        <w:t>BW1 = edge(I,'sobel');</w:t>
      </w:r>
    </w:p>
    <w:p w:rsidR="0093221B" w:rsidRDefault="0093221B">
      <w:pPr>
        <w:pStyle w:val="HTMLPreformatted"/>
        <w:spacing w:line="312" w:lineRule="auto"/>
        <w:ind w:left="708"/>
        <w:rPr>
          <w:sz w:val="24"/>
          <w:szCs w:val="24"/>
          <w:lang w:val="en-US"/>
        </w:rPr>
      </w:pPr>
      <w:r>
        <w:rPr>
          <w:sz w:val="24"/>
          <w:szCs w:val="24"/>
          <w:lang w:val="en-US"/>
        </w:rPr>
        <w:t>BW2 = edge(I,'canny');</w:t>
      </w:r>
    </w:p>
    <w:p w:rsidR="0093221B" w:rsidRDefault="0093221B">
      <w:pPr>
        <w:pStyle w:val="HTMLPreformatted"/>
        <w:spacing w:line="312" w:lineRule="auto"/>
        <w:ind w:left="708"/>
        <w:rPr>
          <w:sz w:val="24"/>
          <w:szCs w:val="24"/>
          <w:lang w:val="en-US"/>
        </w:rPr>
      </w:pPr>
      <w:r>
        <w:rPr>
          <w:sz w:val="24"/>
          <w:szCs w:val="24"/>
          <w:lang w:val="en-US"/>
        </w:rPr>
        <w:t>imshow(BW1)</w:t>
      </w:r>
    </w:p>
    <w:p w:rsidR="0093221B" w:rsidRDefault="0093221B">
      <w:pPr>
        <w:pStyle w:val="HTMLPreformatted"/>
        <w:spacing w:line="312" w:lineRule="auto"/>
        <w:ind w:left="708"/>
        <w:rPr>
          <w:sz w:val="24"/>
          <w:szCs w:val="24"/>
          <w:lang w:val="en-US"/>
        </w:rPr>
      </w:pPr>
      <w:r>
        <w:rPr>
          <w:sz w:val="24"/>
          <w:szCs w:val="24"/>
          <w:lang w:val="en-US"/>
        </w:rPr>
        <w:t>figure, imshow(BW2)</w:t>
      </w:r>
    </w:p>
    <w:p w:rsidR="0093221B" w:rsidRDefault="0093221B">
      <w:pPr>
        <w:pStyle w:val="HTMLPreformatted"/>
        <w:spacing w:line="312" w:lineRule="auto"/>
        <w:ind w:left="708"/>
        <w:rPr>
          <w:rFonts w:ascii="Times New Roman" w:hAnsi="Times New Roman" w:cs="Times New Roman"/>
          <w:sz w:val="26"/>
          <w:szCs w:val="26"/>
          <w:lang w:val="en-US"/>
        </w:rPr>
      </w:pP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19" o:spid="_x0000_i1043" type="#_x0000_t75" alt="050" style="width:221.25pt;height:179.25pt;visibility:visible">
            <v:imagedata r:id="rId40" o:title="" cropbottom="8290f"/>
          </v:shape>
        </w:pict>
      </w:r>
      <w:r>
        <w:rPr>
          <w:rFonts w:ascii="Times New Roman" w:hAnsi="Times New Roman" w:cs="Times New Roman"/>
          <w:sz w:val="26"/>
          <w:szCs w:val="26"/>
        </w:rPr>
        <w:t xml:space="preserve">  </w:t>
      </w:r>
      <w:r w:rsidRPr="00F05E42">
        <w:rPr>
          <w:rFonts w:ascii="Times New Roman" w:hAnsi="Times New Roman" w:cs="Times New Roman"/>
          <w:noProof/>
          <w:sz w:val="26"/>
          <w:szCs w:val="26"/>
        </w:rPr>
        <w:pict>
          <v:shape id="Рисунок 20" o:spid="_x0000_i1044" type="#_x0000_t75" alt="051" style="width:220.5pt;height:174.75pt;visibility:visible">
            <v:imagedata r:id="rId41" o:title="" cropbottom="7948f"/>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Рис.5.2 – Изображения после обработки операторами Собела (слева) и</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Канни (справа)</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Отслеживание границ</w:t>
      </w:r>
    </w:p>
    <w:p w:rsidR="0093221B" w:rsidRPr="00732469"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Приложение включает две функции, которые могут быть использованы для поиска границ объектов на бинарном изображении. Это</w:t>
      </w:r>
      <w:r w:rsidRPr="00732469">
        <w:rPr>
          <w:rFonts w:ascii="Times New Roman" w:hAnsi="Times New Roman" w:cs="Times New Roman"/>
          <w:sz w:val="26"/>
          <w:szCs w:val="26"/>
        </w:rPr>
        <w:t xml:space="preserve"> </w:t>
      </w:r>
      <w:r>
        <w:rPr>
          <w:rFonts w:ascii="Times New Roman" w:hAnsi="Times New Roman" w:cs="Times New Roman"/>
          <w:sz w:val="26"/>
          <w:szCs w:val="26"/>
        </w:rPr>
        <w:t>функции</w:t>
      </w:r>
      <w:r w:rsidRPr="00732469">
        <w:rPr>
          <w:rFonts w:ascii="Times New Roman" w:hAnsi="Times New Roman" w:cs="Times New Roman"/>
          <w:sz w:val="26"/>
          <w:szCs w:val="26"/>
        </w:rPr>
        <w:t xml:space="preserve"> </w:t>
      </w:r>
      <w:r>
        <w:rPr>
          <w:rFonts w:ascii="Courier New" w:hAnsi="Courier New" w:cs="Courier New"/>
          <w:sz w:val="26"/>
          <w:szCs w:val="26"/>
          <w:lang w:val="en-US"/>
        </w:rPr>
        <w:t>bwtraceboundary</w:t>
      </w:r>
      <w:r w:rsidRPr="00732469">
        <w:rPr>
          <w:rFonts w:ascii="Times New Roman" w:hAnsi="Times New Roman" w:cs="Times New Roman"/>
          <w:sz w:val="26"/>
          <w:szCs w:val="26"/>
        </w:rPr>
        <w:t xml:space="preserve"> </w:t>
      </w:r>
      <w:r>
        <w:rPr>
          <w:rFonts w:ascii="Times New Roman" w:hAnsi="Times New Roman" w:cs="Times New Roman"/>
          <w:sz w:val="26"/>
          <w:szCs w:val="26"/>
        </w:rPr>
        <w:t>и</w:t>
      </w:r>
      <w:r w:rsidRPr="00732469">
        <w:rPr>
          <w:rFonts w:ascii="Times New Roman" w:hAnsi="Times New Roman" w:cs="Times New Roman"/>
          <w:sz w:val="26"/>
          <w:szCs w:val="26"/>
        </w:rPr>
        <w:t xml:space="preserve"> </w:t>
      </w:r>
      <w:r>
        <w:rPr>
          <w:rFonts w:ascii="Courier New" w:hAnsi="Courier New" w:cs="Courier New"/>
          <w:sz w:val="26"/>
          <w:szCs w:val="26"/>
          <w:lang w:val="en-US"/>
        </w:rPr>
        <w:t>bwboundaries</w:t>
      </w:r>
      <w:r w:rsidRPr="00732469">
        <w:rPr>
          <w:rFonts w:ascii="Times New Roman" w:hAnsi="Times New Roman" w:cs="Times New Roman"/>
          <w:sz w:val="26"/>
          <w:szCs w:val="26"/>
        </w:rPr>
        <w:t>.</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Функция </w:t>
      </w:r>
      <w:r>
        <w:rPr>
          <w:rFonts w:ascii="Courier New" w:hAnsi="Courier New" w:cs="Courier New"/>
          <w:sz w:val="26"/>
          <w:szCs w:val="26"/>
        </w:rPr>
        <w:t>bwtraceboundary</w:t>
      </w:r>
      <w:r>
        <w:rPr>
          <w:rFonts w:ascii="Times New Roman" w:hAnsi="Times New Roman" w:cs="Times New Roman"/>
          <w:sz w:val="26"/>
          <w:szCs w:val="26"/>
        </w:rPr>
        <w:t xml:space="preserve"> возвращает координаты строк и столбцов всех пикселей, которые принадлежат границе объектов изображения. Также необходимо описать начальную (стартовую) точку при отслеживании границ объектов изображения. Функция </w:t>
      </w:r>
      <w:r>
        <w:rPr>
          <w:rFonts w:ascii="Courier New" w:hAnsi="Courier New" w:cs="Courier New"/>
          <w:sz w:val="26"/>
          <w:szCs w:val="26"/>
        </w:rPr>
        <w:t>bwboundaries</w:t>
      </w:r>
      <w:r>
        <w:rPr>
          <w:rFonts w:ascii="Times New Roman" w:hAnsi="Times New Roman" w:cs="Times New Roman"/>
          <w:sz w:val="26"/>
          <w:szCs w:val="26"/>
        </w:rPr>
        <w:t xml:space="preserve"> также возвращает координаты сток и столбцов всех пикселей, которые принадлежат границе объектов изображений.</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Для обеих функций ненулевые пиксели на бинарном изображении принадлежат объекту, а пиксели со значением 0 составляют фон. Рассмотрим пример применения функции </w:t>
      </w:r>
      <w:r>
        <w:rPr>
          <w:rFonts w:ascii="Courier New" w:hAnsi="Courier New" w:cs="Courier New"/>
          <w:sz w:val="26"/>
          <w:szCs w:val="26"/>
        </w:rPr>
        <w:t>bwtraceboundary</w:t>
      </w:r>
      <w:r>
        <w:rPr>
          <w:rFonts w:ascii="Times New Roman" w:hAnsi="Times New Roman" w:cs="Times New Roman"/>
          <w:sz w:val="26"/>
          <w:szCs w:val="26"/>
        </w:rPr>
        <w:t xml:space="preserve"> для отслеживания границ некоторого объекта бинарного изображения, а затем используем функцию </w:t>
      </w:r>
      <w:r>
        <w:rPr>
          <w:rFonts w:ascii="Courier New" w:hAnsi="Courier New" w:cs="Courier New"/>
          <w:sz w:val="26"/>
          <w:szCs w:val="26"/>
        </w:rPr>
        <w:t>bwboundaries</w:t>
      </w:r>
      <w:r>
        <w:rPr>
          <w:rFonts w:ascii="Times New Roman" w:hAnsi="Times New Roman" w:cs="Times New Roman"/>
          <w:sz w:val="26"/>
          <w:szCs w:val="26"/>
        </w:rPr>
        <w:t xml:space="preserve"> для отслеживания границ всех объектов изображения.</w:t>
      </w:r>
    </w:p>
    <w:p w:rsidR="0093221B" w:rsidRPr="00732469" w:rsidRDefault="0093221B">
      <w:pPr>
        <w:pStyle w:val="NormalWeb"/>
        <w:spacing w:before="0" w:beforeAutospacing="0" w:after="0" w:afterAutospacing="0" w:line="312" w:lineRule="auto"/>
        <w:rPr>
          <w:rFonts w:ascii="Times New Roman" w:hAnsi="Times New Roman" w:cs="Times New Roman"/>
          <w:sz w:val="26"/>
          <w:szCs w:val="26"/>
        </w:rPr>
      </w:pPr>
    </w:p>
    <w:p w:rsidR="0093221B" w:rsidRDefault="0093221B" w:rsidP="00283460">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sz w:val="26"/>
          <w:szCs w:val="26"/>
        </w:rPr>
        <w:t>Считаем и визуализируем изображение.</w:t>
      </w:r>
    </w:p>
    <w:p w:rsidR="0093221B" w:rsidRPr="00732469" w:rsidRDefault="0093221B">
      <w:pPr>
        <w:pStyle w:val="HTMLPreformatted"/>
        <w:spacing w:line="312" w:lineRule="auto"/>
        <w:ind w:left="708"/>
        <w:rPr>
          <w:sz w:val="26"/>
          <w:szCs w:val="26"/>
        </w:rPr>
      </w:pPr>
      <w:r>
        <w:rPr>
          <w:sz w:val="26"/>
          <w:szCs w:val="26"/>
          <w:lang w:val="en-US"/>
        </w:rPr>
        <w:t>I</w:t>
      </w:r>
      <w:r w:rsidRPr="00732469">
        <w:rPr>
          <w:sz w:val="26"/>
          <w:szCs w:val="26"/>
        </w:rPr>
        <w:t xml:space="preserve"> = </w:t>
      </w:r>
      <w:r>
        <w:rPr>
          <w:sz w:val="26"/>
          <w:szCs w:val="26"/>
          <w:lang w:val="en-US"/>
        </w:rPr>
        <w:t>imread</w:t>
      </w:r>
      <w:r w:rsidRPr="00732469">
        <w:rPr>
          <w:sz w:val="26"/>
          <w:szCs w:val="26"/>
        </w:rPr>
        <w:t>('</w:t>
      </w:r>
      <w:r>
        <w:rPr>
          <w:sz w:val="26"/>
          <w:szCs w:val="26"/>
          <w:lang w:val="en-US"/>
        </w:rPr>
        <w:t>coins</w:t>
      </w:r>
      <w:r w:rsidRPr="00732469">
        <w:rPr>
          <w:sz w:val="26"/>
          <w:szCs w:val="26"/>
        </w:rPr>
        <w:t>.</w:t>
      </w:r>
      <w:r>
        <w:rPr>
          <w:sz w:val="26"/>
          <w:szCs w:val="26"/>
          <w:lang w:val="en-US"/>
        </w:rPr>
        <w:t>png</w:t>
      </w:r>
      <w:r w:rsidRPr="00732469">
        <w:rPr>
          <w:sz w:val="26"/>
          <w:szCs w:val="26"/>
        </w:rPr>
        <w:t>');</w:t>
      </w:r>
    </w:p>
    <w:p w:rsidR="0093221B" w:rsidRDefault="0093221B">
      <w:pPr>
        <w:pStyle w:val="HTMLPreformatted"/>
        <w:spacing w:line="312" w:lineRule="auto"/>
        <w:ind w:left="708"/>
        <w:rPr>
          <w:rFonts w:ascii="Times New Roman" w:hAnsi="Times New Roman" w:cs="Times New Roman"/>
          <w:sz w:val="26"/>
          <w:szCs w:val="26"/>
        </w:rPr>
      </w:pPr>
      <w:r>
        <w:rPr>
          <w:sz w:val="26"/>
          <w:szCs w:val="26"/>
        </w:rPr>
        <w:t>imshow(I)</w:t>
      </w:r>
    </w:p>
    <w:p w:rsidR="0093221B" w:rsidRPr="00283460" w:rsidRDefault="0093221B">
      <w:pPr>
        <w:pStyle w:val="NormalWeb"/>
        <w:spacing w:before="0" w:beforeAutospacing="0" w:after="0" w:afterAutospacing="0" w:line="312" w:lineRule="auto"/>
        <w:jc w:val="center"/>
        <w:rPr>
          <w:rFonts w:ascii="Times New Roman" w:hAnsi="Times New Roman" w:cs="Times New Roman"/>
        </w:rPr>
      </w:pPr>
    </w:p>
    <w:p w:rsidR="0093221B" w:rsidRDefault="0093221B" w:rsidP="00283460">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Преобразуем это изображение в бинарное. Функции </w:t>
      </w:r>
      <w:r>
        <w:rPr>
          <w:rFonts w:ascii="Courier New" w:hAnsi="Courier New" w:cs="Courier New"/>
          <w:sz w:val="26"/>
          <w:szCs w:val="26"/>
        </w:rPr>
        <w:t>bwtraceboundary</w:t>
      </w:r>
      <w:r>
        <w:rPr>
          <w:rFonts w:ascii="Times New Roman" w:hAnsi="Times New Roman" w:cs="Times New Roman"/>
          <w:sz w:val="26"/>
          <w:szCs w:val="26"/>
        </w:rPr>
        <w:t xml:space="preserve"> и </w:t>
      </w:r>
      <w:r>
        <w:rPr>
          <w:rFonts w:ascii="Courier New" w:hAnsi="Courier New" w:cs="Courier New"/>
          <w:sz w:val="26"/>
          <w:szCs w:val="26"/>
        </w:rPr>
        <w:t>bwboundaries</w:t>
      </w:r>
      <w:r>
        <w:rPr>
          <w:rFonts w:ascii="Times New Roman" w:hAnsi="Times New Roman" w:cs="Times New Roman"/>
          <w:sz w:val="26"/>
          <w:szCs w:val="26"/>
        </w:rPr>
        <w:t xml:space="preserve"> работают только с бинарными изображениями.</w:t>
      </w:r>
    </w:p>
    <w:p w:rsidR="0093221B" w:rsidRDefault="0093221B">
      <w:pPr>
        <w:pStyle w:val="HTMLPreformatted"/>
        <w:spacing w:line="312" w:lineRule="auto"/>
        <w:ind w:left="708"/>
        <w:rPr>
          <w:sz w:val="24"/>
          <w:szCs w:val="24"/>
          <w:lang w:val="en-US"/>
        </w:rPr>
      </w:pPr>
      <w:r>
        <w:rPr>
          <w:sz w:val="24"/>
          <w:szCs w:val="24"/>
          <w:lang w:val="en-US"/>
        </w:rPr>
        <w:t>BW = im2bw(I);</w:t>
      </w:r>
    </w:p>
    <w:p w:rsidR="0093221B" w:rsidRDefault="0093221B">
      <w:pPr>
        <w:pStyle w:val="HTMLPreformatted"/>
        <w:spacing w:line="312" w:lineRule="auto"/>
        <w:ind w:left="708"/>
        <w:rPr>
          <w:sz w:val="24"/>
          <w:szCs w:val="24"/>
          <w:lang w:val="en-US"/>
        </w:rPr>
      </w:pPr>
      <w:r w:rsidRPr="00732469">
        <w:rPr>
          <w:sz w:val="24"/>
          <w:szCs w:val="24"/>
          <w:lang w:val="en-US"/>
        </w:rPr>
        <w:t>imshow(BW)</w:t>
      </w:r>
    </w:p>
    <w:p w:rsidR="0093221B" w:rsidRPr="00283460" w:rsidRDefault="0093221B">
      <w:pPr>
        <w:pStyle w:val="HTMLPreformatted"/>
        <w:spacing w:line="312" w:lineRule="auto"/>
        <w:ind w:left="708"/>
        <w:rPr>
          <w:rFonts w:ascii="Times New Roman" w:hAnsi="Times New Roman" w:cs="Times New Roman"/>
          <w:sz w:val="26"/>
          <w:szCs w:val="26"/>
          <w:lang w:val="en-US"/>
        </w:rPr>
      </w:pP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21" o:spid="_x0000_i1045" type="#_x0000_t75" alt="053" style="width:224.25pt;height:186pt;visibility:visible">
            <v:imagedata r:id="rId42" o:title=""/>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Рис.5.3</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Определим координаты строки и столбца пикселя на границе объекта. Функция bwboundary использует эту точку в качестве начальной при отслеживании границ.</w:t>
      </w:r>
    </w:p>
    <w:p w:rsidR="0093221B" w:rsidRDefault="0093221B">
      <w:pPr>
        <w:pStyle w:val="HTMLPreformatted"/>
        <w:spacing w:line="312" w:lineRule="auto"/>
        <w:ind w:left="708"/>
        <w:rPr>
          <w:sz w:val="24"/>
          <w:szCs w:val="24"/>
          <w:lang w:val="en-US"/>
        </w:rPr>
      </w:pPr>
      <w:r>
        <w:rPr>
          <w:sz w:val="24"/>
          <w:szCs w:val="24"/>
          <w:lang w:val="en-US"/>
        </w:rPr>
        <w:t>dim = size(BW)</w:t>
      </w:r>
    </w:p>
    <w:p w:rsidR="0093221B" w:rsidRDefault="0093221B">
      <w:pPr>
        <w:pStyle w:val="HTMLPreformatted"/>
        <w:spacing w:line="312" w:lineRule="auto"/>
        <w:ind w:left="708"/>
        <w:rPr>
          <w:sz w:val="24"/>
          <w:szCs w:val="24"/>
          <w:lang w:val="en-US"/>
        </w:rPr>
      </w:pPr>
      <w:r>
        <w:rPr>
          <w:sz w:val="24"/>
          <w:szCs w:val="24"/>
          <w:lang w:val="en-US"/>
        </w:rPr>
        <w:t>col = round(dim(2)/2)-90;</w:t>
      </w:r>
    </w:p>
    <w:p w:rsidR="0093221B" w:rsidRDefault="0093221B">
      <w:pPr>
        <w:pStyle w:val="HTMLPreformatted"/>
        <w:spacing w:line="312" w:lineRule="auto"/>
        <w:ind w:left="708"/>
        <w:rPr>
          <w:rFonts w:ascii="Times New Roman" w:hAnsi="Times New Roman" w:cs="Times New Roman"/>
          <w:sz w:val="26"/>
          <w:szCs w:val="26"/>
          <w:lang w:val="en-US"/>
        </w:rPr>
      </w:pPr>
      <w:r>
        <w:rPr>
          <w:sz w:val="24"/>
          <w:szCs w:val="24"/>
          <w:lang w:val="en-US"/>
        </w:rPr>
        <w:t>row = min(find(BW(:,col)))</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Функция bwtraceboundary выполняет отслеживание границ от начальной точки. В качестве обязательных аргументов необходимо ввести само бинарное изображение, координаты начальной точки и направление первого шага. В примере использовано северное направление ('N').</w:t>
      </w:r>
    </w:p>
    <w:p w:rsidR="0093221B" w:rsidRPr="00732469" w:rsidRDefault="0093221B">
      <w:pPr>
        <w:pStyle w:val="HTMLPreformatted"/>
        <w:spacing w:line="312" w:lineRule="auto"/>
        <w:rPr>
          <w:sz w:val="24"/>
          <w:szCs w:val="24"/>
        </w:rPr>
      </w:pPr>
      <w:r>
        <w:rPr>
          <w:sz w:val="24"/>
          <w:szCs w:val="24"/>
          <w:lang w:val="en-US"/>
        </w:rPr>
        <w:t>boundary</w:t>
      </w:r>
      <w:r w:rsidRPr="00732469">
        <w:rPr>
          <w:sz w:val="24"/>
          <w:szCs w:val="24"/>
        </w:rPr>
        <w:t xml:space="preserve"> = </w:t>
      </w:r>
      <w:r>
        <w:rPr>
          <w:sz w:val="24"/>
          <w:szCs w:val="24"/>
          <w:lang w:val="en-US"/>
        </w:rPr>
        <w:t>bwtraceboundary</w:t>
      </w:r>
      <w:r w:rsidRPr="00732469">
        <w:rPr>
          <w:sz w:val="24"/>
          <w:szCs w:val="24"/>
        </w:rPr>
        <w:t>(</w:t>
      </w:r>
      <w:r>
        <w:rPr>
          <w:sz w:val="24"/>
          <w:szCs w:val="24"/>
          <w:lang w:val="en-US"/>
        </w:rPr>
        <w:t>BW</w:t>
      </w:r>
      <w:r w:rsidRPr="00732469">
        <w:rPr>
          <w:sz w:val="24"/>
          <w:szCs w:val="24"/>
        </w:rPr>
        <w:t>,[</w:t>
      </w:r>
      <w:r>
        <w:rPr>
          <w:sz w:val="24"/>
          <w:szCs w:val="24"/>
          <w:lang w:val="en-US"/>
        </w:rPr>
        <w:t>row</w:t>
      </w:r>
      <w:r w:rsidRPr="00732469">
        <w:rPr>
          <w:sz w:val="24"/>
          <w:szCs w:val="24"/>
        </w:rPr>
        <w:t xml:space="preserve">, </w:t>
      </w:r>
      <w:r>
        <w:rPr>
          <w:sz w:val="24"/>
          <w:szCs w:val="24"/>
          <w:lang w:val="en-US"/>
        </w:rPr>
        <w:t>col</w:t>
      </w:r>
      <w:r w:rsidRPr="00732469">
        <w:rPr>
          <w:sz w:val="24"/>
          <w:szCs w:val="24"/>
        </w:rPr>
        <w:t>],'</w:t>
      </w:r>
      <w:r>
        <w:rPr>
          <w:sz w:val="24"/>
          <w:szCs w:val="24"/>
          <w:lang w:val="en-US"/>
        </w:rPr>
        <w:t>N</w:t>
      </w:r>
      <w:r w:rsidRPr="00732469">
        <w:rPr>
          <w:sz w:val="24"/>
          <w:szCs w:val="24"/>
        </w:rPr>
        <w:t>');</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Отобразим сначала исходное полутоновое изображение, а потом координаты, которые возвращаются функцией </w:t>
      </w:r>
      <w:r>
        <w:rPr>
          <w:rFonts w:ascii="Courier New" w:hAnsi="Courier New" w:cs="Courier New"/>
          <w:sz w:val="24"/>
          <w:szCs w:val="24"/>
        </w:rPr>
        <w:t>bwtraceboundary</w:t>
      </w:r>
      <w:r>
        <w:rPr>
          <w:rFonts w:ascii="Times New Roman" w:hAnsi="Times New Roman" w:cs="Times New Roman"/>
          <w:sz w:val="26"/>
          <w:szCs w:val="26"/>
        </w:rPr>
        <w:t>.</w:t>
      </w:r>
    </w:p>
    <w:p w:rsidR="0093221B" w:rsidRDefault="0093221B">
      <w:pPr>
        <w:pStyle w:val="HTMLPreformatted"/>
        <w:spacing w:line="312" w:lineRule="auto"/>
        <w:ind w:left="708"/>
        <w:rPr>
          <w:sz w:val="24"/>
          <w:szCs w:val="24"/>
          <w:lang w:val="en-US"/>
        </w:rPr>
      </w:pPr>
      <w:r>
        <w:rPr>
          <w:sz w:val="24"/>
          <w:szCs w:val="24"/>
          <w:lang w:val="en-US"/>
        </w:rPr>
        <w:t>imshow(I)</w:t>
      </w:r>
    </w:p>
    <w:p w:rsidR="0093221B" w:rsidRDefault="0093221B">
      <w:pPr>
        <w:pStyle w:val="HTMLPreformatted"/>
        <w:spacing w:line="312" w:lineRule="auto"/>
        <w:ind w:left="708"/>
        <w:rPr>
          <w:sz w:val="24"/>
          <w:szCs w:val="24"/>
          <w:lang w:val="en-US"/>
        </w:rPr>
      </w:pPr>
      <w:r>
        <w:rPr>
          <w:sz w:val="24"/>
          <w:szCs w:val="24"/>
          <w:lang w:val="en-US"/>
        </w:rPr>
        <w:t>hold on;</w:t>
      </w:r>
    </w:p>
    <w:p w:rsidR="0093221B" w:rsidRDefault="0093221B">
      <w:pPr>
        <w:pStyle w:val="HTMLPreformatted"/>
        <w:spacing w:line="312" w:lineRule="auto"/>
        <w:ind w:left="708"/>
        <w:rPr>
          <w:rFonts w:ascii="Times New Roman" w:hAnsi="Times New Roman" w:cs="Times New Roman"/>
          <w:sz w:val="26"/>
          <w:szCs w:val="26"/>
          <w:lang w:val="en-US"/>
        </w:rPr>
      </w:pPr>
      <w:r>
        <w:rPr>
          <w:sz w:val="24"/>
          <w:szCs w:val="24"/>
          <w:lang w:val="en-US"/>
        </w:rPr>
        <w:t>plot(boundary(:,2),boundary(:,1),'g','LineWidth',3);</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22" o:spid="_x0000_i1046" type="#_x0000_t75" alt="054" style="width:224.25pt;height:217.5pt;visibility:visible">
            <v:imagedata r:id="rId43" o:title=""/>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Рис.5.4</w:t>
      </w: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Для отслеживания границ всех монет на изображении используется функция </w:t>
      </w:r>
      <w:r>
        <w:rPr>
          <w:rFonts w:ascii="Courier New" w:hAnsi="Courier New" w:cs="Courier New"/>
          <w:sz w:val="26"/>
          <w:szCs w:val="26"/>
        </w:rPr>
        <w:t>bwboundaries</w:t>
      </w:r>
      <w:r>
        <w:rPr>
          <w:rFonts w:ascii="Times New Roman" w:hAnsi="Times New Roman" w:cs="Times New Roman"/>
          <w:sz w:val="26"/>
          <w:szCs w:val="26"/>
        </w:rPr>
        <w:t xml:space="preserve">. По умолчанию функция </w:t>
      </w:r>
      <w:r>
        <w:rPr>
          <w:rFonts w:ascii="Courier New" w:hAnsi="Courier New" w:cs="Courier New"/>
          <w:sz w:val="26"/>
          <w:szCs w:val="26"/>
        </w:rPr>
        <w:t>bwboundaries</w:t>
      </w:r>
      <w:r>
        <w:rPr>
          <w:rFonts w:ascii="Times New Roman" w:hAnsi="Times New Roman" w:cs="Times New Roman"/>
          <w:sz w:val="26"/>
          <w:szCs w:val="26"/>
        </w:rPr>
        <w:t xml:space="preserve"> определяет границы всех объектов на изображении, включая вложенные объекты. В нашем примере на бинарном изображении некоторые монеты содержат темные области, которые функция </w:t>
      </w:r>
      <w:r>
        <w:rPr>
          <w:rFonts w:ascii="Courier New" w:hAnsi="Courier New" w:cs="Courier New"/>
          <w:sz w:val="26"/>
          <w:szCs w:val="26"/>
        </w:rPr>
        <w:t>bwboundaries</w:t>
      </w:r>
      <w:r>
        <w:rPr>
          <w:rFonts w:ascii="Times New Roman" w:hAnsi="Times New Roman" w:cs="Times New Roman"/>
          <w:sz w:val="26"/>
          <w:szCs w:val="26"/>
        </w:rPr>
        <w:t xml:space="preserve"> интерпретирует как отдельные объекты. Для того, чтобы функция </w:t>
      </w:r>
      <w:r>
        <w:rPr>
          <w:rFonts w:ascii="Courier New" w:hAnsi="Courier New" w:cs="Courier New"/>
          <w:sz w:val="26"/>
          <w:szCs w:val="26"/>
        </w:rPr>
        <w:t>bwboundaries</w:t>
      </w:r>
      <w:r>
        <w:rPr>
          <w:rFonts w:ascii="Times New Roman" w:hAnsi="Times New Roman" w:cs="Times New Roman"/>
          <w:sz w:val="26"/>
          <w:szCs w:val="26"/>
        </w:rPr>
        <w:t xml:space="preserve"> отслеживала только границы монет, используется функция imfill для заполнения областей внутри каждой монеты.</w:t>
      </w:r>
    </w:p>
    <w:p w:rsidR="0093221B" w:rsidRDefault="0093221B">
      <w:pPr>
        <w:pStyle w:val="HTMLPreformatted"/>
        <w:spacing w:line="312" w:lineRule="auto"/>
        <w:rPr>
          <w:rFonts w:ascii="Times New Roman" w:hAnsi="Times New Roman" w:cs="Times New Roman"/>
          <w:sz w:val="26"/>
          <w:szCs w:val="26"/>
        </w:rPr>
      </w:pPr>
    </w:p>
    <w:p w:rsidR="0093221B" w:rsidRDefault="0093221B">
      <w:pPr>
        <w:pStyle w:val="HTMLPreformatted"/>
        <w:spacing w:line="312" w:lineRule="auto"/>
        <w:ind w:left="708"/>
        <w:rPr>
          <w:sz w:val="24"/>
          <w:szCs w:val="24"/>
          <w:lang w:val="en-US"/>
        </w:rPr>
      </w:pPr>
      <w:r>
        <w:rPr>
          <w:sz w:val="24"/>
          <w:szCs w:val="24"/>
          <w:lang w:val="en-US"/>
        </w:rPr>
        <w:t>BW_filled = imfill(BW,'holes');</w:t>
      </w:r>
    </w:p>
    <w:p w:rsidR="0093221B" w:rsidRDefault="0093221B">
      <w:pPr>
        <w:pStyle w:val="HTMLPreformatted"/>
        <w:spacing w:line="312" w:lineRule="auto"/>
        <w:ind w:left="708"/>
        <w:rPr>
          <w:sz w:val="24"/>
          <w:szCs w:val="24"/>
          <w:lang w:val="en-US"/>
        </w:rPr>
      </w:pPr>
      <w:r>
        <w:rPr>
          <w:sz w:val="24"/>
          <w:szCs w:val="24"/>
          <w:lang w:val="en-US"/>
        </w:rPr>
        <w:t>boundaries = bwboundaries(BW_filled);</w:t>
      </w:r>
    </w:p>
    <w:p w:rsidR="0093221B" w:rsidRDefault="0093221B">
      <w:pPr>
        <w:pStyle w:val="NormalWeb"/>
        <w:spacing w:before="0" w:beforeAutospacing="0" w:after="0" w:afterAutospacing="0" w:line="312" w:lineRule="auto"/>
        <w:rPr>
          <w:rFonts w:ascii="Times New Roman" w:hAnsi="Times New Roman" w:cs="Times New Roman"/>
          <w:sz w:val="26"/>
          <w:szCs w:val="26"/>
          <w:lang w:val="en-US"/>
        </w:rPr>
      </w:pP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Функция</w:t>
      </w:r>
      <w:r w:rsidRPr="00732469">
        <w:rPr>
          <w:rFonts w:ascii="Times New Roman" w:hAnsi="Times New Roman" w:cs="Times New Roman"/>
          <w:sz w:val="26"/>
          <w:szCs w:val="26"/>
          <w:lang w:val="en-US"/>
        </w:rPr>
        <w:t xml:space="preserve"> </w:t>
      </w:r>
      <w:r w:rsidRPr="00732469">
        <w:rPr>
          <w:rFonts w:ascii="Courier New" w:hAnsi="Courier New" w:cs="Courier New"/>
          <w:sz w:val="26"/>
          <w:szCs w:val="26"/>
          <w:lang w:val="en-US"/>
        </w:rPr>
        <w:t>bwboundaries</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возвращает</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массив</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значений</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где</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каждая</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ячейка</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содержит</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координаты</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пикселей</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объекта</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изображения</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 xml:space="preserve">Отобразим границы всех монет на исходном полутоновом изображении, используя координаты, возвращаемые функцией </w:t>
      </w:r>
      <w:r>
        <w:rPr>
          <w:rFonts w:ascii="Courier New" w:hAnsi="Courier New" w:cs="Courier New"/>
          <w:sz w:val="26"/>
          <w:szCs w:val="26"/>
        </w:rPr>
        <w:t>bwboundaries</w:t>
      </w:r>
      <w:r>
        <w:rPr>
          <w:rFonts w:ascii="Times New Roman" w:hAnsi="Times New Roman" w:cs="Times New Roman"/>
          <w:sz w:val="26"/>
          <w:szCs w:val="26"/>
        </w:rPr>
        <w:t>.</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p>
    <w:p w:rsidR="0093221B" w:rsidRDefault="0093221B">
      <w:pPr>
        <w:pStyle w:val="HTMLPreformatted"/>
        <w:spacing w:line="312" w:lineRule="auto"/>
        <w:ind w:left="708"/>
        <w:rPr>
          <w:sz w:val="24"/>
          <w:szCs w:val="24"/>
          <w:lang w:val="en-US"/>
        </w:rPr>
      </w:pPr>
      <w:r>
        <w:rPr>
          <w:sz w:val="24"/>
          <w:szCs w:val="24"/>
          <w:lang w:val="en-US"/>
        </w:rPr>
        <w:t>for k=1:10</w:t>
      </w:r>
    </w:p>
    <w:p w:rsidR="0093221B" w:rsidRDefault="0093221B">
      <w:pPr>
        <w:pStyle w:val="HTMLPreformatted"/>
        <w:spacing w:line="312" w:lineRule="auto"/>
        <w:ind w:left="708"/>
        <w:rPr>
          <w:sz w:val="24"/>
          <w:szCs w:val="24"/>
          <w:lang w:val="en-US"/>
        </w:rPr>
      </w:pPr>
      <w:r>
        <w:rPr>
          <w:sz w:val="24"/>
          <w:szCs w:val="24"/>
          <w:lang w:val="en-US"/>
        </w:rPr>
        <w:t xml:space="preserve">   b = boundaries{k};</w:t>
      </w:r>
    </w:p>
    <w:p w:rsidR="0093221B" w:rsidRDefault="0093221B">
      <w:pPr>
        <w:pStyle w:val="HTMLPreformatted"/>
        <w:spacing w:line="312" w:lineRule="auto"/>
        <w:ind w:left="708"/>
        <w:rPr>
          <w:sz w:val="24"/>
          <w:szCs w:val="24"/>
          <w:lang w:val="en-US"/>
        </w:rPr>
      </w:pPr>
      <w:r>
        <w:rPr>
          <w:sz w:val="24"/>
          <w:szCs w:val="24"/>
          <w:lang w:val="en-US"/>
        </w:rPr>
        <w:t xml:space="preserve">   plot(b(:,2),b(:,1),'g','LineWidth',3);</w:t>
      </w:r>
    </w:p>
    <w:p w:rsidR="0093221B" w:rsidRDefault="0093221B">
      <w:pPr>
        <w:pStyle w:val="HTMLPreformatted"/>
        <w:spacing w:line="312" w:lineRule="auto"/>
        <w:ind w:left="708"/>
        <w:rPr>
          <w:sz w:val="24"/>
          <w:szCs w:val="24"/>
        </w:rPr>
      </w:pPr>
      <w:r>
        <w:rPr>
          <w:sz w:val="24"/>
          <w:szCs w:val="24"/>
        </w:rPr>
        <w:t>end</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23" o:spid="_x0000_i1047" type="#_x0000_t75" alt="055" style="width:222pt;height:183.75pt;visibility:visible">
            <v:imagedata r:id="rId44" o:title=""/>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Рис.5.5</w:t>
      </w:r>
    </w:p>
    <w:p w:rsidR="0093221B" w:rsidRDefault="0093221B">
      <w:pPr>
        <w:pStyle w:val="NormalWeb"/>
        <w:spacing w:before="0" w:beforeAutospacing="0" w:after="0" w:afterAutospacing="0" w:line="312" w:lineRule="auto"/>
        <w:rPr>
          <w:rFonts w:ascii="Times New Roman" w:hAnsi="Times New Roman" w:cs="Times New Roman"/>
          <w:b/>
          <w:bCs/>
          <w:sz w:val="26"/>
          <w:szCs w:val="26"/>
        </w:rPr>
      </w:pPr>
    </w:p>
    <w:p w:rsidR="0093221B" w:rsidRDefault="0093221B">
      <w:pPr>
        <w:pStyle w:val="NormalWeb"/>
        <w:spacing w:before="0" w:beforeAutospacing="0" w:after="0" w:afterAutospacing="0" w:line="312" w:lineRule="auto"/>
        <w:rPr>
          <w:rFonts w:ascii="Times New Roman" w:hAnsi="Times New Roman" w:cs="Times New Roman"/>
          <w:b/>
          <w:bCs/>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Выбор первого шага и направления при отслеживании границ</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Как уже было сказано ранее для некоторых объектов в качестве исходных аргументов необходимо указывать начальную точку и направление отслеживания контура. Например, если объект содержит отверстия и в этой части объекта была выбрана начальная точка, тогда отслеживание контура может производиться как по внешней части объекта, так и по внутренней части отверстия. Это зависит от выбора первого шага (рис.5.6, 5.7).</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Рассмотрим пример, где от выбора направления первого шага зависит, будет ли проводится отслеживание по внешнему или по внутреннему контуру. По умолчанию установлена 8-связность.</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24" o:spid="_x0000_i1048" type="#_x0000_t75" alt="056" style="width:410.25pt;height:214.5pt;visibility:visible">
            <v:imagedata r:id="rId45" o:title=""/>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Рис.5.6</w:t>
      </w:r>
    </w:p>
    <w:p w:rsidR="0093221B" w:rsidRDefault="0093221B" w:rsidP="00283460">
      <w:pPr>
        <w:pStyle w:val="NormalWeb"/>
        <w:spacing w:before="0" w:beforeAutospacing="0" w:after="0" w:afterAutospacing="0" w:line="312" w:lineRule="auto"/>
        <w:ind w:firstLine="540"/>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25" o:spid="_x0000_i1049" type="#_x0000_t75" alt="057" style="width:331.5pt;height:228.75pt;visibility:visible">
            <v:imagedata r:id="rId46" o:title=""/>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Рис.5.7</w:t>
      </w:r>
    </w:p>
    <w:p w:rsidR="0093221B" w:rsidRDefault="0093221B">
      <w:pPr>
        <w:pStyle w:val="NormalWeb"/>
        <w:spacing w:before="0" w:beforeAutospacing="0" w:after="0" w:afterAutospacing="0" w:line="312" w:lineRule="auto"/>
        <w:rPr>
          <w:rFonts w:ascii="Times New Roman" w:hAnsi="Times New Roman" w:cs="Times New Roman"/>
          <w:b/>
          <w:bCs/>
          <w:sz w:val="26"/>
          <w:szCs w:val="26"/>
        </w:rPr>
      </w:pPr>
    </w:p>
    <w:p w:rsidR="0093221B" w:rsidRDefault="0093221B">
      <w:pPr>
        <w:pStyle w:val="NormalWeb"/>
        <w:spacing w:before="0" w:beforeAutospacing="0" w:after="0" w:afterAutospacing="0" w:line="312" w:lineRule="auto"/>
        <w:rPr>
          <w:rFonts w:ascii="Times New Roman" w:hAnsi="Times New Roman" w:cs="Times New Roman"/>
          <w:b/>
          <w:bCs/>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Влияние первого шага и направления на отслеживание границ</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b/>
          <w:bCs/>
          <w:sz w:val="26"/>
          <w:szCs w:val="26"/>
        </w:rPr>
        <w:t>Детектирование линий с использованием преобразования Хоха</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Приложение Image Processing Toolbox включает функции, которые выполняют преобразования Хоха (hough, houghpeaks, houghlines). Функция </w:t>
      </w:r>
      <w:r>
        <w:rPr>
          <w:rFonts w:ascii="Courier New" w:hAnsi="Courier New" w:cs="Courier New"/>
          <w:sz w:val="26"/>
          <w:szCs w:val="26"/>
        </w:rPr>
        <w:t>hough</w:t>
      </w:r>
      <w:r>
        <w:rPr>
          <w:rFonts w:ascii="Times New Roman" w:hAnsi="Times New Roman" w:cs="Times New Roman"/>
          <w:sz w:val="26"/>
          <w:szCs w:val="26"/>
        </w:rPr>
        <w:t xml:space="preserve"> выполняет стандартное преобразование Хоха (Standard Hough Transform (SHT)). Преобразование Хоха</w:t>
      </w:r>
      <w:r w:rsidRPr="00732469">
        <w:rPr>
          <w:rFonts w:ascii="Times New Roman" w:hAnsi="Times New Roman" w:cs="Times New Roman"/>
          <w:sz w:val="26"/>
          <w:szCs w:val="26"/>
        </w:rPr>
        <w:t xml:space="preserve"> [</w:t>
      </w:r>
      <w:r>
        <w:rPr>
          <w:rFonts w:ascii="Times New Roman" w:hAnsi="Times New Roman" w:cs="Times New Roman"/>
          <w:sz w:val="26"/>
          <w:szCs w:val="26"/>
        </w:rPr>
        <w:t>2, 3</w:t>
      </w:r>
      <w:r w:rsidRPr="00732469">
        <w:rPr>
          <w:rFonts w:ascii="Times New Roman" w:hAnsi="Times New Roman" w:cs="Times New Roman"/>
          <w:sz w:val="26"/>
          <w:szCs w:val="26"/>
        </w:rPr>
        <w:t>]</w:t>
      </w:r>
      <w:r>
        <w:rPr>
          <w:rFonts w:ascii="Times New Roman" w:hAnsi="Times New Roman" w:cs="Times New Roman"/>
          <w:sz w:val="26"/>
          <w:szCs w:val="26"/>
        </w:rPr>
        <w:t xml:space="preserve"> разработано специально для детектирования линий. В этом преобразовании используется параметрическое представление линий: rho = x*cos(theta) + y*sin(theta). Переменная rho представляет собой расстояние от центра координат до линии вдоль вектора, перпендикулярного к линии. Параметр theta представляет собой угол между осью x и этим вектором. Функция </w:t>
      </w:r>
      <w:r>
        <w:rPr>
          <w:rFonts w:ascii="Courier New" w:hAnsi="Courier New" w:cs="Courier New"/>
          <w:sz w:val="26"/>
          <w:szCs w:val="26"/>
        </w:rPr>
        <w:t>hough</w:t>
      </w:r>
      <w:r>
        <w:rPr>
          <w:rFonts w:ascii="Times New Roman" w:hAnsi="Times New Roman" w:cs="Times New Roman"/>
          <w:sz w:val="26"/>
          <w:szCs w:val="26"/>
        </w:rPr>
        <w:t xml:space="preserve"> генерирует параметры пространственной матрицы, где строки и столбцы соответствуют значениям rho и theta.</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Функция </w:t>
      </w:r>
      <w:r>
        <w:rPr>
          <w:rFonts w:ascii="Courier New" w:hAnsi="Courier New" w:cs="Courier New"/>
          <w:sz w:val="26"/>
          <w:szCs w:val="26"/>
        </w:rPr>
        <w:t>houghpeaks</w:t>
      </w:r>
      <w:r>
        <w:rPr>
          <w:rFonts w:ascii="Times New Roman" w:hAnsi="Times New Roman" w:cs="Times New Roman"/>
          <w:sz w:val="26"/>
          <w:szCs w:val="26"/>
        </w:rPr>
        <w:t xml:space="preserve"> выполняет поиск значений пиков в этом пространстве, которое представляет потенциальные линии на исходном изображении.</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Функция </w:t>
      </w:r>
      <w:r>
        <w:rPr>
          <w:rFonts w:ascii="Courier New" w:hAnsi="Courier New" w:cs="Courier New"/>
          <w:sz w:val="26"/>
          <w:szCs w:val="26"/>
        </w:rPr>
        <w:t>houghlines</w:t>
      </w:r>
      <w:r>
        <w:rPr>
          <w:rFonts w:ascii="Times New Roman" w:hAnsi="Times New Roman" w:cs="Times New Roman"/>
          <w:sz w:val="26"/>
          <w:szCs w:val="26"/>
        </w:rPr>
        <w:t xml:space="preserve"> выполняет поиск конечных точек линий в соответствии с пиками, которые получены при преобразовании Хоха и автоматически заполняет небольшие разрывы.</w:t>
      </w:r>
    </w:p>
    <w:p w:rsidR="0093221B" w:rsidRDefault="0093221B">
      <w:pPr>
        <w:pStyle w:val="NormalWeb"/>
        <w:spacing w:before="0" w:beforeAutospacing="0" w:after="0" w:afterAutospacing="0" w:line="312" w:lineRule="auto"/>
        <w:ind w:firstLine="708"/>
        <w:jc w:val="both"/>
        <w:rPr>
          <w:rFonts w:ascii="Times New Roman" w:hAnsi="Times New Roman" w:cs="Times New Roman"/>
          <w:sz w:val="26"/>
          <w:szCs w:val="26"/>
        </w:rPr>
      </w:pPr>
      <w:r>
        <w:rPr>
          <w:rFonts w:ascii="Times New Roman" w:hAnsi="Times New Roman" w:cs="Times New Roman"/>
          <w:sz w:val="26"/>
          <w:szCs w:val="26"/>
        </w:rPr>
        <w:t>Рассмотрим пример использования этой функции при детектировании линий на изображении. Для этого сначала считаем изображение в рабочее пространство MATLAB.</w:t>
      </w:r>
    </w:p>
    <w:p w:rsidR="0093221B" w:rsidRPr="00732469" w:rsidRDefault="0093221B">
      <w:pPr>
        <w:pStyle w:val="HTMLPreformatted"/>
        <w:spacing w:line="312" w:lineRule="auto"/>
        <w:rPr>
          <w:sz w:val="24"/>
          <w:szCs w:val="24"/>
        </w:rPr>
      </w:pPr>
      <w:r>
        <w:rPr>
          <w:sz w:val="24"/>
          <w:szCs w:val="24"/>
        </w:rPr>
        <w:tab/>
      </w:r>
      <w:r>
        <w:rPr>
          <w:sz w:val="24"/>
          <w:szCs w:val="24"/>
          <w:lang w:val="en-US"/>
        </w:rPr>
        <w:t>I</w:t>
      </w:r>
      <w:r w:rsidRPr="00732469">
        <w:rPr>
          <w:sz w:val="24"/>
          <w:szCs w:val="24"/>
        </w:rPr>
        <w:t xml:space="preserve"> = </w:t>
      </w:r>
      <w:r>
        <w:rPr>
          <w:sz w:val="24"/>
          <w:szCs w:val="24"/>
          <w:lang w:val="en-US"/>
        </w:rPr>
        <w:t>imread</w:t>
      </w:r>
      <w:r w:rsidRPr="00732469">
        <w:rPr>
          <w:sz w:val="24"/>
          <w:szCs w:val="24"/>
        </w:rPr>
        <w:t>('</w:t>
      </w:r>
      <w:r>
        <w:rPr>
          <w:sz w:val="24"/>
          <w:szCs w:val="24"/>
          <w:lang w:val="en-US"/>
        </w:rPr>
        <w:t>circuit</w:t>
      </w:r>
      <w:r w:rsidRPr="00732469">
        <w:rPr>
          <w:sz w:val="24"/>
          <w:szCs w:val="24"/>
        </w:rPr>
        <w:t>.</w:t>
      </w:r>
      <w:r>
        <w:rPr>
          <w:sz w:val="24"/>
          <w:szCs w:val="24"/>
          <w:lang w:val="en-US"/>
        </w:rPr>
        <w:t>tif</w:t>
      </w:r>
      <w:r w:rsidRPr="00732469">
        <w:rPr>
          <w:sz w:val="24"/>
          <w:szCs w:val="24"/>
        </w:rPr>
        <w:t>');</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sz w:val="26"/>
          <w:szCs w:val="26"/>
        </w:rPr>
        <w:t>Развернем и вырежем изображение (рис.5.8).</w:t>
      </w:r>
    </w:p>
    <w:p w:rsidR="0093221B" w:rsidRDefault="0093221B">
      <w:pPr>
        <w:pStyle w:val="HTMLPreformatted"/>
        <w:spacing w:line="312" w:lineRule="auto"/>
        <w:rPr>
          <w:sz w:val="24"/>
          <w:szCs w:val="24"/>
          <w:lang w:val="en-US"/>
        </w:rPr>
      </w:pPr>
      <w:r>
        <w:rPr>
          <w:rFonts w:ascii="Times New Roman" w:hAnsi="Times New Roman" w:cs="Times New Roman"/>
          <w:sz w:val="26"/>
          <w:szCs w:val="26"/>
        </w:rPr>
        <w:tab/>
      </w:r>
      <w:r>
        <w:rPr>
          <w:sz w:val="24"/>
          <w:szCs w:val="24"/>
          <w:lang w:val="en-US"/>
        </w:rPr>
        <w:t>rotI = imrotate(I,33,'crop');</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26" o:spid="_x0000_i1050" type="#_x0000_t75" alt="058" style="width:200.25pt;height:204.75pt;visibility:visible">
            <v:imagedata r:id="rId47" o:title=""/>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Рис.5.8</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sz w:val="26"/>
          <w:szCs w:val="26"/>
        </w:rPr>
        <w:t>Поиск границ на изображении (рис.5.9).</w:t>
      </w:r>
    </w:p>
    <w:p w:rsidR="0093221B" w:rsidRDefault="0093221B">
      <w:pPr>
        <w:pStyle w:val="HTMLPreformatted"/>
        <w:spacing w:line="312" w:lineRule="auto"/>
        <w:ind w:firstLine="708"/>
        <w:rPr>
          <w:sz w:val="24"/>
          <w:szCs w:val="24"/>
          <w:lang w:val="en-US"/>
        </w:rPr>
      </w:pPr>
      <w:r>
        <w:rPr>
          <w:sz w:val="24"/>
          <w:szCs w:val="24"/>
          <w:lang w:val="en-US"/>
        </w:rPr>
        <w:t>BW = edge(rotI,'canny');</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27" o:spid="_x0000_i1051" type="#_x0000_t75" alt="059" style="width:200.25pt;height:204.75pt;visibility:visible">
            <v:imagedata r:id="rId48" o:title=""/>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Рис.5.9</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sz w:val="26"/>
          <w:szCs w:val="26"/>
        </w:rPr>
        <w:t>Выполнение преобразований Хоха с использованием функции hough.</w:t>
      </w:r>
    </w:p>
    <w:p w:rsidR="0093221B" w:rsidRDefault="0093221B">
      <w:pPr>
        <w:pStyle w:val="HTMLPreformatted"/>
        <w:spacing w:line="312" w:lineRule="auto"/>
        <w:rPr>
          <w:sz w:val="24"/>
          <w:szCs w:val="24"/>
          <w:lang w:val="en-US"/>
        </w:rPr>
      </w:pPr>
      <w:r>
        <w:rPr>
          <w:rFonts w:ascii="Times New Roman" w:hAnsi="Times New Roman" w:cs="Times New Roman"/>
          <w:sz w:val="26"/>
          <w:szCs w:val="26"/>
        </w:rPr>
        <w:tab/>
      </w:r>
      <w:r>
        <w:rPr>
          <w:sz w:val="24"/>
          <w:szCs w:val="24"/>
          <w:lang w:val="en-US"/>
        </w:rPr>
        <w:t>[H,theta,rho] = hough(BW);</w:t>
      </w:r>
    </w:p>
    <w:p w:rsidR="0093221B" w:rsidRDefault="0093221B">
      <w:pPr>
        <w:pStyle w:val="NormalWeb"/>
        <w:spacing w:before="0" w:beforeAutospacing="0" w:after="0" w:afterAutospacing="0" w:line="312" w:lineRule="auto"/>
        <w:ind w:firstLine="708"/>
        <w:rPr>
          <w:rFonts w:ascii="Times New Roman" w:hAnsi="Times New Roman" w:cs="Times New Roman"/>
          <w:sz w:val="26"/>
          <w:szCs w:val="26"/>
        </w:rPr>
      </w:pPr>
      <w:r>
        <w:rPr>
          <w:rFonts w:ascii="Times New Roman" w:hAnsi="Times New Roman" w:cs="Times New Roman"/>
          <w:sz w:val="26"/>
          <w:szCs w:val="26"/>
        </w:rPr>
        <w:t>Отображение результата преобразований (рис.5.10).</w:t>
      </w:r>
    </w:p>
    <w:p w:rsidR="0093221B" w:rsidRPr="00732469" w:rsidRDefault="0093221B">
      <w:pPr>
        <w:pStyle w:val="HTMLPreformatted"/>
        <w:spacing w:line="312" w:lineRule="auto"/>
        <w:ind w:left="708"/>
        <w:rPr>
          <w:sz w:val="24"/>
          <w:szCs w:val="24"/>
        </w:rPr>
      </w:pPr>
      <w:r>
        <w:rPr>
          <w:sz w:val="24"/>
          <w:szCs w:val="24"/>
          <w:lang w:val="en-US"/>
        </w:rPr>
        <w:t>imshow</w:t>
      </w:r>
      <w:r w:rsidRPr="00732469">
        <w:rPr>
          <w:sz w:val="24"/>
          <w:szCs w:val="24"/>
        </w:rPr>
        <w:t>(</w:t>
      </w:r>
      <w:r>
        <w:rPr>
          <w:sz w:val="24"/>
          <w:szCs w:val="24"/>
          <w:lang w:val="en-US"/>
        </w:rPr>
        <w:t>H</w:t>
      </w:r>
      <w:r w:rsidRPr="00732469">
        <w:rPr>
          <w:sz w:val="24"/>
          <w:szCs w:val="24"/>
        </w:rPr>
        <w:t>,[],'</w:t>
      </w:r>
      <w:r>
        <w:rPr>
          <w:sz w:val="24"/>
          <w:szCs w:val="24"/>
          <w:lang w:val="en-US"/>
        </w:rPr>
        <w:t>XData</w:t>
      </w:r>
      <w:r w:rsidRPr="00732469">
        <w:rPr>
          <w:sz w:val="24"/>
          <w:szCs w:val="24"/>
        </w:rPr>
        <w:t>',</w:t>
      </w:r>
      <w:r>
        <w:rPr>
          <w:sz w:val="24"/>
          <w:szCs w:val="24"/>
          <w:lang w:val="en-US"/>
        </w:rPr>
        <w:t>theta</w:t>
      </w:r>
      <w:r w:rsidRPr="00732469">
        <w:rPr>
          <w:sz w:val="24"/>
          <w:szCs w:val="24"/>
        </w:rPr>
        <w:t>,'</w:t>
      </w:r>
      <w:r>
        <w:rPr>
          <w:sz w:val="24"/>
          <w:szCs w:val="24"/>
          <w:lang w:val="en-US"/>
        </w:rPr>
        <w:t>YData</w:t>
      </w:r>
      <w:r w:rsidRPr="00732469">
        <w:rPr>
          <w:sz w:val="24"/>
          <w:szCs w:val="24"/>
        </w:rPr>
        <w:t>',</w:t>
      </w:r>
      <w:r>
        <w:rPr>
          <w:sz w:val="24"/>
          <w:szCs w:val="24"/>
          <w:lang w:val="en-US"/>
        </w:rPr>
        <w:t>rho</w:t>
      </w:r>
      <w:r w:rsidRPr="00732469">
        <w:rPr>
          <w:sz w:val="24"/>
          <w:szCs w:val="24"/>
        </w:rPr>
        <w:t>,...</w:t>
      </w:r>
    </w:p>
    <w:p w:rsidR="0093221B" w:rsidRDefault="0093221B">
      <w:pPr>
        <w:pStyle w:val="HTMLPreformatted"/>
        <w:spacing w:line="312" w:lineRule="auto"/>
        <w:ind w:left="708"/>
        <w:rPr>
          <w:sz w:val="24"/>
          <w:szCs w:val="24"/>
          <w:lang w:val="en-US"/>
        </w:rPr>
      </w:pPr>
      <w:r w:rsidRPr="00732469">
        <w:rPr>
          <w:sz w:val="24"/>
          <w:szCs w:val="24"/>
        </w:rPr>
        <w:t xml:space="preserve">        </w:t>
      </w:r>
      <w:r>
        <w:rPr>
          <w:sz w:val="24"/>
          <w:szCs w:val="24"/>
          <w:lang w:val="en-US"/>
        </w:rPr>
        <w:t>'InitialMagnification','fit');</w:t>
      </w:r>
    </w:p>
    <w:p w:rsidR="0093221B" w:rsidRDefault="0093221B">
      <w:pPr>
        <w:pStyle w:val="HTMLPreformatted"/>
        <w:spacing w:line="312" w:lineRule="auto"/>
        <w:ind w:left="708"/>
        <w:rPr>
          <w:sz w:val="24"/>
          <w:szCs w:val="24"/>
          <w:lang w:val="en-US"/>
        </w:rPr>
      </w:pPr>
      <w:r>
        <w:rPr>
          <w:sz w:val="24"/>
          <w:szCs w:val="24"/>
          <w:lang w:val="en-US"/>
        </w:rPr>
        <w:t>xlabel('\theta'), ylabel('\rho');</w:t>
      </w:r>
    </w:p>
    <w:p w:rsidR="0093221B" w:rsidRDefault="0093221B">
      <w:pPr>
        <w:pStyle w:val="HTMLPreformatted"/>
        <w:spacing w:line="312" w:lineRule="auto"/>
        <w:ind w:left="708"/>
        <w:rPr>
          <w:sz w:val="24"/>
          <w:szCs w:val="24"/>
          <w:lang w:val="en-US"/>
        </w:rPr>
      </w:pPr>
      <w:r>
        <w:rPr>
          <w:sz w:val="24"/>
          <w:szCs w:val="24"/>
          <w:lang w:val="en-US"/>
        </w:rPr>
        <w:t>axis on, axis normal, hold on;</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28" o:spid="_x0000_i1052" type="#_x0000_t75" alt="060" style="width:299.25pt;height:237pt;visibility:visible">
            <v:imagedata r:id="rId49" o:title="" gain="86232f" blacklevel="3932f"/>
          </v:shape>
        </w:pic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Pr>
          <w:rFonts w:ascii="Times New Roman" w:hAnsi="Times New Roman" w:cs="Times New Roman"/>
          <w:sz w:val="26"/>
          <w:szCs w:val="26"/>
        </w:rPr>
        <w:t>Рис.5.10</w:t>
      </w: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p>
    <w:p w:rsidR="0093221B" w:rsidRDefault="0093221B">
      <w:pPr>
        <w:pStyle w:val="NormalWeb"/>
        <w:spacing w:before="0" w:beforeAutospacing="0" w:after="0" w:afterAutospacing="0" w:line="312" w:lineRule="auto"/>
        <w:jc w:val="both"/>
        <w:rPr>
          <w:rFonts w:ascii="Times New Roman" w:hAnsi="Times New Roman" w:cs="Times New Roman"/>
          <w:sz w:val="26"/>
          <w:szCs w:val="26"/>
        </w:rPr>
      </w:pPr>
      <w:r>
        <w:rPr>
          <w:rFonts w:ascii="Times New Roman" w:hAnsi="Times New Roman" w:cs="Times New Roman"/>
          <w:sz w:val="26"/>
          <w:szCs w:val="26"/>
        </w:rPr>
        <w:t xml:space="preserve">Поиск пиков в матрице преобразований Хоха H с помощью функции </w:t>
      </w:r>
      <w:r>
        <w:rPr>
          <w:rFonts w:ascii="Courier New" w:hAnsi="Courier New" w:cs="Courier New"/>
          <w:sz w:val="26"/>
          <w:szCs w:val="26"/>
        </w:rPr>
        <w:t>houghpeaks</w:t>
      </w:r>
      <w:r>
        <w:rPr>
          <w:rFonts w:ascii="Times New Roman" w:hAnsi="Times New Roman" w:cs="Times New Roman"/>
          <w:sz w:val="26"/>
          <w:szCs w:val="26"/>
        </w:rPr>
        <w:t>.</w:t>
      </w:r>
    </w:p>
    <w:p w:rsidR="0093221B" w:rsidRDefault="0093221B">
      <w:pPr>
        <w:pStyle w:val="HTMLPreformatted"/>
        <w:spacing w:line="312" w:lineRule="auto"/>
        <w:rPr>
          <w:sz w:val="24"/>
          <w:szCs w:val="24"/>
          <w:lang w:val="en-US"/>
        </w:rPr>
      </w:pPr>
      <w:r>
        <w:rPr>
          <w:rFonts w:ascii="Times New Roman" w:hAnsi="Times New Roman" w:cs="Times New Roman"/>
          <w:sz w:val="26"/>
          <w:szCs w:val="26"/>
        </w:rPr>
        <w:tab/>
      </w:r>
      <w:r>
        <w:rPr>
          <w:sz w:val="24"/>
          <w:szCs w:val="24"/>
          <w:lang w:val="en-US"/>
        </w:rPr>
        <w:t>P = houghpeaks(H,5,'threshold',ceil(0.3*max(H(:))));</w:t>
      </w: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Отображение пиков.</w:t>
      </w:r>
    </w:p>
    <w:p w:rsidR="0093221B" w:rsidRDefault="0093221B">
      <w:pPr>
        <w:pStyle w:val="HTMLPreformatted"/>
        <w:spacing w:line="312" w:lineRule="auto"/>
        <w:ind w:left="708"/>
        <w:rPr>
          <w:sz w:val="24"/>
          <w:szCs w:val="24"/>
        </w:rPr>
      </w:pPr>
      <w:r>
        <w:rPr>
          <w:sz w:val="24"/>
          <w:szCs w:val="24"/>
        </w:rPr>
        <w:tab/>
        <w:t xml:space="preserve">x = theta(P(:,2)); </w:t>
      </w:r>
    </w:p>
    <w:p w:rsidR="0093221B" w:rsidRDefault="0093221B">
      <w:pPr>
        <w:pStyle w:val="HTMLPreformatted"/>
        <w:spacing w:line="312" w:lineRule="auto"/>
        <w:ind w:left="916"/>
        <w:rPr>
          <w:sz w:val="24"/>
          <w:szCs w:val="24"/>
          <w:lang w:val="en-US"/>
        </w:rPr>
      </w:pPr>
      <w:r>
        <w:rPr>
          <w:sz w:val="24"/>
          <w:szCs w:val="24"/>
          <w:lang w:val="en-US"/>
        </w:rPr>
        <w:t>y = rho(P(:,1));</w:t>
      </w:r>
    </w:p>
    <w:p w:rsidR="0093221B" w:rsidRDefault="0093221B">
      <w:pPr>
        <w:pStyle w:val="HTMLPreformatted"/>
        <w:spacing w:line="312" w:lineRule="auto"/>
        <w:ind w:left="916"/>
        <w:rPr>
          <w:rFonts w:ascii="Times New Roman" w:hAnsi="Times New Roman" w:cs="Times New Roman"/>
          <w:sz w:val="26"/>
          <w:szCs w:val="26"/>
          <w:lang w:val="en-US"/>
        </w:rPr>
      </w:pPr>
      <w:r>
        <w:rPr>
          <w:sz w:val="24"/>
          <w:szCs w:val="24"/>
          <w:lang w:val="en-US"/>
        </w:rPr>
        <w:t>plot(x,y,'s','color','white');</w:t>
      </w:r>
    </w:p>
    <w:p w:rsidR="0093221B" w:rsidRDefault="0093221B">
      <w:pPr>
        <w:pStyle w:val="NormalWeb"/>
        <w:spacing w:before="0" w:beforeAutospacing="0" w:after="0" w:afterAutospacing="0" w:line="312" w:lineRule="auto"/>
        <w:rPr>
          <w:rFonts w:ascii="Times New Roman" w:hAnsi="Times New Roman" w:cs="Times New Roman"/>
          <w:lang w:val="en-US"/>
        </w:rPr>
      </w:pPr>
    </w:p>
    <w:p w:rsidR="0093221B" w:rsidRPr="00732469" w:rsidRDefault="0093221B">
      <w:pPr>
        <w:pStyle w:val="NormalWeb"/>
        <w:spacing w:before="0" w:beforeAutospacing="0" w:after="0" w:afterAutospacing="0" w:line="312" w:lineRule="auto"/>
        <w:rPr>
          <w:rFonts w:ascii="Times New Roman" w:hAnsi="Times New Roman" w:cs="Times New Roman"/>
          <w:sz w:val="26"/>
          <w:szCs w:val="26"/>
          <w:lang w:val="en-US"/>
        </w:rPr>
      </w:pPr>
      <w:r>
        <w:rPr>
          <w:rFonts w:ascii="Times New Roman" w:hAnsi="Times New Roman" w:cs="Times New Roman"/>
          <w:sz w:val="26"/>
          <w:szCs w:val="26"/>
        </w:rPr>
        <w:t>Поиск</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линий</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на</w:t>
      </w:r>
      <w:r w:rsidRPr="00732469">
        <w:rPr>
          <w:rFonts w:ascii="Times New Roman" w:hAnsi="Times New Roman" w:cs="Times New Roman"/>
          <w:sz w:val="26"/>
          <w:szCs w:val="26"/>
          <w:lang w:val="en-US"/>
        </w:rPr>
        <w:t xml:space="preserve"> </w:t>
      </w:r>
      <w:r>
        <w:rPr>
          <w:rFonts w:ascii="Times New Roman" w:hAnsi="Times New Roman" w:cs="Times New Roman"/>
          <w:sz w:val="26"/>
          <w:szCs w:val="26"/>
        </w:rPr>
        <w:t>изображении</w:t>
      </w:r>
      <w:r w:rsidRPr="00732469">
        <w:rPr>
          <w:rFonts w:ascii="Times New Roman" w:hAnsi="Times New Roman" w:cs="Times New Roman"/>
          <w:sz w:val="26"/>
          <w:szCs w:val="26"/>
          <w:lang w:val="en-US"/>
        </w:rPr>
        <w:t>.</w:t>
      </w:r>
    </w:p>
    <w:p w:rsidR="0093221B" w:rsidRDefault="0093221B">
      <w:pPr>
        <w:pStyle w:val="HTMLPreformatted"/>
        <w:spacing w:line="312" w:lineRule="auto"/>
        <w:ind w:left="708"/>
        <w:rPr>
          <w:sz w:val="24"/>
          <w:szCs w:val="24"/>
          <w:lang w:val="en-US"/>
        </w:rPr>
      </w:pPr>
      <w:r>
        <w:rPr>
          <w:sz w:val="24"/>
          <w:szCs w:val="24"/>
          <w:lang w:val="en-US"/>
        </w:rPr>
        <w:t>lines = houghlines(BW,theta,rho,P,'FillGap',5,'MinLength',7);</w:t>
      </w:r>
    </w:p>
    <w:p w:rsidR="0093221B" w:rsidRDefault="0093221B">
      <w:pPr>
        <w:pStyle w:val="NormalWeb"/>
        <w:spacing w:before="0" w:beforeAutospacing="0" w:after="0" w:afterAutospacing="0" w:line="312" w:lineRule="auto"/>
        <w:rPr>
          <w:rFonts w:ascii="Times New Roman" w:hAnsi="Times New Roman" w:cs="Times New Roman"/>
          <w:lang w:val="en-US"/>
        </w:rPr>
      </w:pPr>
    </w:p>
    <w:p w:rsidR="0093221B" w:rsidRDefault="0093221B">
      <w:pPr>
        <w:pStyle w:val="NormalWeb"/>
        <w:spacing w:before="0" w:beforeAutospacing="0" w:after="0" w:afterAutospacing="0" w:line="312" w:lineRule="auto"/>
        <w:rPr>
          <w:rFonts w:ascii="Times New Roman" w:hAnsi="Times New Roman" w:cs="Times New Roman"/>
          <w:sz w:val="26"/>
          <w:szCs w:val="26"/>
        </w:rPr>
      </w:pPr>
      <w:r>
        <w:rPr>
          <w:rFonts w:ascii="Times New Roman" w:hAnsi="Times New Roman" w:cs="Times New Roman"/>
          <w:sz w:val="26"/>
          <w:szCs w:val="26"/>
        </w:rPr>
        <w:t>Наложение линий на исходное изображение.</w:t>
      </w:r>
    </w:p>
    <w:p w:rsidR="0093221B" w:rsidRDefault="0093221B">
      <w:pPr>
        <w:pStyle w:val="HTMLPreformatted"/>
        <w:spacing w:line="312" w:lineRule="auto"/>
        <w:ind w:left="708"/>
        <w:rPr>
          <w:sz w:val="24"/>
          <w:szCs w:val="24"/>
          <w:lang w:val="en-US"/>
        </w:rPr>
      </w:pPr>
      <w:r>
        <w:rPr>
          <w:sz w:val="24"/>
          <w:szCs w:val="24"/>
          <w:lang w:val="en-US"/>
        </w:rPr>
        <w:t>figure, imshow(rotI), hold on</w:t>
      </w:r>
    </w:p>
    <w:p w:rsidR="0093221B" w:rsidRDefault="0093221B">
      <w:pPr>
        <w:pStyle w:val="HTMLPreformatted"/>
        <w:spacing w:line="312" w:lineRule="auto"/>
        <w:ind w:left="708"/>
        <w:rPr>
          <w:sz w:val="24"/>
          <w:szCs w:val="24"/>
          <w:lang w:val="en-US"/>
        </w:rPr>
      </w:pPr>
      <w:r>
        <w:rPr>
          <w:sz w:val="24"/>
          <w:szCs w:val="24"/>
          <w:lang w:val="en-US"/>
        </w:rPr>
        <w:t>max_len = 0;</w:t>
      </w:r>
    </w:p>
    <w:p w:rsidR="0093221B" w:rsidRDefault="0093221B">
      <w:pPr>
        <w:pStyle w:val="HTMLPreformatted"/>
        <w:spacing w:line="312" w:lineRule="auto"/>
        <w:ind w:left="708"/>
        <w:rPr>
          <w:sz w:val="24"/>
          <w:szCs w:val="24"/>
          <w:lang w:val="en-US"/>
        </w:rPr>
      </w:pPr>
      <w:r>
        <w:rPr>
          <w:sz w:val="24"/>
          <w:szCs w:val="24"/>
          <w:lang w:val="en-US"/>
        </w:rPr>
        <w:t>for k = 1:length(lines)</w:t>
      </w:r>
    </w:p>
    <w:p w:rsidR="0093221B" w:rsidRDefault="0093221B">
      <w:pPr>
        <w:pStyle w:val="HTMLPreformatted"/>
        <w:spacing w:line="312" w:lineRule="auto"/>
        <w:ind w:left="708"/>
        <w:rPr>
          <w:sz w:val="24"/>
          <w:szCs w:val="24"/>
          <w:lang w:val="en-US"/>
        </w:rPr>
      </w:pPr>
      <w:r>
        <w:rPr>
          <w:sz w:val="24"/>
          <w:szCs w:val="24"/>
          <w:lang w:val="en-US"/>
        </w:rPr>
        <w:t xml:space="preserve">   xy = [lines(k).point1; lines(k).point2];</w:t>
      </w:r>
    </w:p>
    <w:p w:rsidR="0093221B" w:rsidRDefault="0093221B">
      <w:pPr>
        <w:pStyle w:val="HTMLPreformatted"/>
        <w:spacing w:line="312" w:lineRule="auto"/>
        <w:ind w:left="708"/>
        <w:rPr>
          <w:sz w:val="24"/>
          <w:szCs w:val="24"/>
          <w:lang w:val="en-US"/>
        </w:rPr>
      </w:pPr>
      <w:r>
        <w:rPr>
          <w:sz w:val="24"/>
          <w:szCs w:val="24"/>
          <w:lang w:val="en-US"/>
        </w:rPr>
        <w:t xml:space="preserve">   plot(xy(:,1),xy(:,2),'LineWidth',2,'Color','green');</w:t>
      </w:r>
    </w:p>
    <w:p w:rsidR="0093221B" w:rsidRDefault="0093221B">
      <w:pPr>
        <w:pStyle w:val="HTMLPreformatted"/>
        <w:spacing w:line="312" w:lineRule="auto"/>
        <w:rPr>
          <w:sz w:val="24"/>
          <w:szCs w:val="24"/>
          <w:lang w:val="en-US"/>
        </w:rPr>
      </w:pPr>
    </w:p>
    <w:p w:rsidR="0093221B" w:rsidRPr="00732469" w:rsidRDefault="0093221B">
      <w:pPr>
        <w:pStyle w:val="HTMLPreformatted"/>
        <w:spacing w:line="312" w:lineRule="auto"/>
        <w:rPr>
          <w:sz w:val="24"/>
          <w:szCs w:val="24"/>
          <w:lang w:val="en-US"/>
        </w:rPr>
      </w:pPr>
      <w:r>
        <w:rPr>
          <w:sz w:val="24"/>
          <w:szCs w:val="24"/>
          <w:lang w:val="en-US"/>
        </w:rPr>
        <w:t xml:space="preserve">   </w:t>
      </w:r>
      <w:r w:rsidRPr="00732469">
        <w:rPr>
          <w:sz w:val="24"/>
          <w:szCs w:val="24"/>
          <w:lang w:val="en-US"/>
        </w:rPr>
        <w:t xml:space="preserve">% </w:t>
      </w:r>
      <w:r>
        <w:rPr>
          <w:sz w:val="24"/>
          <w:szCs w:val="24"/>
        </w:rPr>
        <w:t>Отображение</w:t>
      </w:r>
      <w:r w:rsidRPr="00732469">
        <w:rPr>
          <w:sz w:val="24"/>
          <w:szCs w:val="24"/>
          <w:lang w:val="en-US"/>
        </w:rPr>
        <w:t xml:space="preserve"> </w:t>
      </w:r>
      <w:r>
        <w:rPr>
          <w:sz w:val="24"/>
          <w:szCs w:val="24"/>
        </w:rPr>
        <w:t>начала</w:t>
      </w:r>
      <w:r w:rsidRPr="00732469">
        <w:rPr>
          <w:sz w:val="24"/>
          <w:szCs w:val="24"/>
          <w:lang w:val="en-US"/>
        </w:rPr>
        <w:t xml:space="preserve"> </w:t>
      </w:r>
      <w:r>
        <w:rPr>
          <w:sz w:val="24"/>
          <w:szCs w:val="24"/>
        </w:rPr>
        <w:t>и</w:t>
      </w:r>
      <w:r w:rsidRPr="00732469">
        <w:rPr>
          <w:sz w:val="24"/>
          <w:szCs w:val="24"/>
          <w:lang w:val="en-US"/>
        </w:rPr>
        <w:t xml:space="preserve"> </w:t>
      </w:r>
      <w:r>
        <w:rPr>
          <w:sz w:val="24"/>
          <w:szCs w:val="24"/>
        </w:rPr>
        <w:t>конца</w:t>
      </w:r>
      <w:r w:rsidRPr="00732469">
        <w:rPr>
          <w:sz w:val="24"/>
          <w:szCs w:val="24"/>
          <w:lang w:val="en-US"/>
        </w:rPr>
        <w:t xml:space="preserve"> </w:t>
      </w:r>
      <w:r>
        <w:rPr>
          <w:sz w:val="24"/>
          <w:szCs w:val="24"/>
        </w:rPr>
        <w:t>линий</w:t>
      </w:r>
    </w:p>
    <w:p w:rsidR="0093221B" w:rsidRDefault="0093221B">
      <w:pPr>
        <w:pStyle w:val="HTMLPreformatted"/>
        <w:spacing w:line="312" w:lineRule="auto"/>
        <w:rPr>
          <w:sz w:val="24"/>
          <w:szCs w:val="24"/>
          <w:lang w:val="en-US"/>
        </w:rPr>
      </w:pPr>
      <w:r w:rsidRPr="00732469">
        <w:rPr>
          <w:sz w:val="24"/>
          <w:szCs w:val="24"/>
          <w:lang w:val="en-US"/>
        </w:rPr>
        <w:t xml:space="preserve">   </w:t>
      </w:r>
      <w:r>
        <w:rPr>
          <w:sz w:val="24"/>
          <w:szCs w:val="24"/>
          <w:lang w:val="en-US"/>
        </w:rPr>
        <w:t>plot(xy(1,1),xy(1,2),'x','LineWidth',2,'Color','yellow');</w:t>
      </w:r>
    </w:p>
    <w:p w:rsidR="0093221B" w:rsidRDefault="0093221B">
      <w:pPr>
        <w:pStyle w:val="HTMLPreformatted"/>
        <w:spacing w:line="312" w:lineRule="auto"/>
        <w:rPr>
          <w:sz w:val="24"/>
          <w:szCs w:val="24"/>
          <w:lang w:val="en-US"/>
        </w:rPr>
      </w:pPr>
      <w:r>
        <w:rPr>
          <w:sz w:val="24"/>
          <w:szCs w:val="24"/>
          <w:lang w:val="en-US"/>
        </w:rPr>
        <w:t xml:space="preserve">   plot(xy(2,1),xy(2,2),'x','LineWidth',2,'Color','red');</w:t>
      </w:r>
    </w:p>
    <w:p w:rsidR="0093221B" w:rsidRDefault="0093221B">
      <w:pPr>
        <w:pStyle w:val="HTMLPreformatted"/>
        <w:spacing w:line="312" w:lineRule="auto"/>
        <w:rPr>
          <w:sz w:val="24"/>
          <w:szCs w:val="24"/>
          <w:lang w:val="en-US"/>
        </w:rPr>
      </w:pPr>
    </w:p>
    <w:p w:rsidR="0093221B" w:rsidRDefault="0093221B">
      <w:pPr>
        <w:pStyle w:val="HTMLPreformatted"/>
        <w:spacing w:line="312" w:lineRule="auto"/>
        <w:rPr>
          <w:sz w:val="24"/>
          <w:szCs w:val="24"/>
          <w:lang w:val="en-US"/>
        </w:rPr>
      </w:pPr>
      <w:r>
        <w:rPr>
          <w:sz w:val="24"/>
          <w:szCs w:val="24"/>
          <w:lang w:val="en-US"/>
        </w:rPr>
        <w:t xml:space="preserve">   % </w:t>
      </w:r>
      <w:r>
        <w:rPr>
          <w:sz w:val="24"/>
          <w:szCs w:val="24"/>
        </w:rPr>
        <w:t>Определение</w:t>
      </w:r>
      <w:r>
        <w:rPr>
          <w:sz w:val="24"/>
          <w:szCs w:val="24"/>
          <w:lang w:val="en-US"/>
        </w:rPr>
        <w:t xml:space="preserve"> </w:t>
      </w:r>
      <w:r>
        <w:rPr>
          <w:sz w:val="24"/>
          <w:szCs w:val="24"/>
        </w:rPr>
        <w:t>конечной</w:t>
      </w:r>
      <w:r>
        <w:rPr>
          <w:sz w:val="24"/>
          <w:szCs w:val="24"/>
          <w:lang w:val="en-US"/>
        </w:rPr>
        <w:t xml:space="preserve"> </w:t>
      </w:r>
      <w:r>
        <w:rPr>
          <w:sz w:val="24"/>
          <w:szCs w:val="24"/>
        </w:rPr>
        <w:t>точки</w:t>
      </w:r>
    </w:p>
    <w:p w:rsidR="0093221B" w:rsidRDefault="0093221B">
      <w:pPr>
        <w:pStyle w:val="HTMLPreformatted"/>
        <w:spacing w:line="312" w:lineRule="auto"/>
        <w:rPr>
          <w:sz w:val="24"/>
          <w:szCs w:val="24"/>
          <w:lang w:val="en-US"/>
        </w:rPr>
      </w:pPr>
      <w:r>
        <w:rPr>
          <w:sz w:val="24"/>
          <w:szCs w:val="24"/>
          <w:lang w:val="en-US"/>
        </w:rPr>
        <w:t xml:space="preserve">   len = norm(lines(k).point1 - lines(k).point2);</w:t>
      </w:r>
    </w:p>
    <w:p w:rsidR="0093221B" w:rsidRDefault="0093221B">
      <w:pPr>
        <w:pStyle w:val="HTMLPreformatted"/>
        <w:spacing w:line="312" w:lineRule="auto"/>
        <w:rPr>
          <w:sz w:val="24"/>
          <w:szCs w:val="24"/>
          <w:lang w:val="en-US"/>
        </w:rPr>
      </w:pPr>
      <w:r>
        <w:rPr>
          <w:sz w:val="24"/>
          <w:szCs w:val="24"/>
          <w:lang w:val="en-US"/>
        </w:rPr>
        <w:t xml:space="preserve">   if ( len &gt; max_len)</w:t>
      </w:r>
    </w:p>
    <w:p w:rsidR="0093221B" w:rsidRDefault="0093221B">
      <w:pPr>
        <w:pStyle w:val="HTMLPreformatted"/>
        <w:spacing w:line="312" w:lineRule="auto"/>
        <w:rPr>
          <w:sz w:val="24"/>
          <w:szCs w:val="24"/>
          <w:lang w:val="en-US"/>
        </w:rPr>
      </w:pPr>
      <w:r>
        <w:rPr>
          <w:sz w:val="24"/>
          <w:szCs w:val="24"/>
          <w:lang w:val="en-US"/>
        </w:rPr>
        <w:t xml:space="preserve">      max_len = len;</w:t>
      </w:r>
    </w:p>
    <w:p w:rsidR="0093221B" w:rsidRDefault="0093221B">
      <w:pPr>
        <w:pStyle w:val="HTMLPreformatted"/>
        <w:spacing w:line="312" w:lineRule="auto"/>
        <w:rPr>
          <w:sz w:val="24"/>
          <w:szCs w:val="24"/>
          <w:lang w:val="en-US"/>
        </w:rPr>
      </w:pPr>
      <w:r>
        <w:rPr>
          <w:sz w:val="24"/>
          <w:szCs w:val="24"/>
          <w:lang w:val="en-US"/>
        </w:rPr>
        <w:t xml:space="preserve">      xy_long = xy;</w:t>
      </w:r>
    </w:p>
    <w:p w:rsidR="0093221B" w:rsidRPr="00732469" w:rsidRDefault="0093221B">
      <w:pPr>
        <w:pStyle w:val="HTMLPreformatted"/>
        <w:spacing w:line="312" w:lineRule="auto"/>
        <w:rPr>
          <w:sz w:val="24"/>
          <w:szCs w:val="24"/>
          <w:lang w:val="en-US"/>
        </w:rPr>
      </w:pPr>
      <w:r>
        <w:rPr>
          <w:sz w:val="24"/>
          <w:szCs w:val="24"/>
          <w:lang w:val="en-US"/>
        </w:rPr>
        <w:t xml:space="preserve">   </w:t>
      </w:r>
      <w:r w:rsidRPr="00732469">
        <w:rPr>
          <w:sz w:val="24"/>
          <w:szCs w:val="24"/>
          <w:lang w:val="en-US"/>
        </w:rPr>
        <w:t>end</w:t>
      </w:r>
    </w:p>
    <w:p w:rsidR="0093221B" w:rsidRPr="00732469" w:rsidRDefault="0093221B">
      <w:pPr>
        <w:pStyle w:val="HTMLPreformatted"/>
        <w:spacing w:line="312" w:lineRule="auto"/>
        <w:rPr>
          <w:sz w:val="24"/>
          <w:szCs w:val="24"/>
          <w:lang w:val="en-US"/>
        </w:rPr>
      </w:pPr>
      <w:r w:rsidRPr="00732469">
        <w:rPr>
          <w:sz w:val="24"/>
          <w:szCs w:val="24"/>
          <w:lang w:val="en-US"/>
        </w:rPr>
        <w:t>end</w:t>
      </w:r>
    </w:p>
    <w:p w:rsidR="0093221B" w:rsidRPr="00732469" w:rsidRDefault="0093221B">
      <w:pPr>
        <w:pStyle w:val="HTMLPreformatted"/>
        <w:spacing w:line="312" w:lineRule="auto"/>
        <w:rPr>
          <w:sz w:val="24"/>
          <w:szCs w:val="24"/>
          <w:lang w:val="en-US"/>
        </w:rPr>
      </w:pPr>
      <w:r w:rsidRPr="00732469">
        <w:rPr>
          <w:sz w:val="24"/>
          <w:szCs w:val="24"/>
          <w:lang w:val="en-US"/>
        </w:rPr>
        <w:t xml:space="preserve">% </w:t>
      </w:r>
      <w:r>
        <w:rPr>
          <w:sz w:val="24"/>
          <w:szCs w:val="24"/>
        </w:rPr>
        <w:t>Окрашивание</w:t>
      </w:r>
      <w:r w:rsidRPr="00732469">
        <w:rPr>
          <w:sz w:val="24"/>
          <w:szCs w:val="24"/>
          <w:lang w:val="en-US"/>
        </w:rPr>
        <w:t xml:space="preserve"> </w:t>
      </w:r>
      <w:r>
        <w:rPr>
          <w:sz w:val="24"/>
          <w:szCs w:val="24"/>
        </w:rPr>
        <w:t>линий</w:t>
      </w:r>
    </w:p>
    <w:p w:rsidR="0093221B" w:rsidRDefault="0093221B">
      <w:pPr>
        <w:pStyle w:val="HTMLPreformatted"/>
        <w:spacing w:line="312" w:lineRule="auto"/>
        <w:rPr>
          <w:sz w:val="24"/>
          <w:szCs w:val="24"/>
          <w:lang w:val="en-US"/>
        </w:rPr>
      </w:pPr>
      <w:r>
        <w:rPr>
          <w:sz w:val="24"/>
          <w:szCs w:val="24"/>
          <w:lang w:val="en-US"/>
        </w:rPr>
        <w:t>plot(xy_long(:,1),xy_long(:,2),'LineWidth',2,'Color','cyan');</w:t>
      </w:r>
    </w:p>
    <w:p w:rsidR="0093221B" w:rsidRDefault="0093221B">
      <w:pPr>
        <w:pStyle w:val="HTMLPreformatted"/>
        <w:spacing w:line="312" w:lineRule="auto"/>
        <w:rPr>
          <w:sz w:val="24"/>
          <w:szCs w:val="24"/>
          <w:lang w:val="en-US"/>
        </w:rPr>
      </w:pPr>
    </w:p>
    <w:p w:rsidR="0093221B" w:rsidRDefault="0093221B">
      <w:pPr>
        <w:pStyle w:val="NormalWeb"/>
        <w:spacing w:before="0" w:beforeAutospacing="0" w:after="0" w:afterAutospacing="0" w:line="312" w:lineRule="auto"/>
        <w:jc w:val="center"/>
        <w:rPr>
          <w:rFonts w:ascii="Times New Roman" w:hAnsi="Times New Roman" w:cs="Times New Roman"/>
          <w:sz w:val="26"/>
          <w:szCs w:val="26"/>
        </w:rPr>
      </w:pPr>
      <w:r w:rsidRPr="00F05E42">
        <w:rPr>
          <w:rFonts w:ascii="Times New Roman" w:hAnsi="Times New Roman" w:cs="Times New Roman"/>
          <w:noProof/>
          <w:sz w:val="26"/>
          <w:szCs w:val="26"/>
        </w:rPr>
        <w:pict>
          <v:shape id="Рисунок 29" o:spid="_x0000_i1053" type="#_x0000_t75" alt="061" style="width:204.75pt;height:204.75pt;visibility:visible">
            <v:imagedata r:id="rId50" o:title=""/>
          </v:shape>
        </w:pict>
      </w:r>
    </w:p>
    <w:p w:rsidR="0093221B" w:rsidRDefault="0093221B">
      <w:pPr>
        <w:jc w:val="center"/>
        <w:rPr>
          <w:color w:val="000000"/>
        </w:rPr>
      </w:pPr>
      <w:r>
        <w:rPr>
          <w:color w:val="000000"/>
        </w:rPr>
        <w:t>Рис.5.11</w:t>
      </w:r>
    </w:p>
    <w:p w:rsidR="0093221B" w:rsidRDefault="0093221B">
      <w:pPr>
        <w:jc w:val="center"/>
        <w:rPr>
          <w:color w:val="000000"/>
        </w:rPr>
      </w:pPr>
    </w:p>
    <w:p w:rsidR="0093221B" w:rsidRDefault="0093221B">
      <w:pPr>
        <w:jc w:val="center"/>
        <w:rPr>
          <w:color w:val="000000"/>
        </w:rPr>
      </w:pPr>
    </w:p>
    <w:p w:rsidR="0093221B" w:rsidRDefault="0093221B">
      <w:pPr>
        <w:jc w:val="center"/>
        <w:rPr>
          <w:color w:val="000000"/>
        </w:rPr>
      </w:pPr>
    </w:p>
    <w:p w:rsidR="0093221B" w:rsidRDefault="0093221B">
      <w:pPr>
        <w:pStyle w:val="HTMLPreformatted"/>
        <w:spacing w:line="312" w:lineRule="auto"/>
        <w:rPr>
          <w:rFonts w:ascii="Times New Roman" w:hAnsi="Times New Roman" w:cs="Times New Roman"/>
          <w:b/>
          <w:bCs/>
          <w:caps/>
          <w:sz w:val="26"/>
          <w:szCs w:val="26"/>
        </w:rPr>
      </w:pPr>
      <w:r>
        <w:rPr>
          <w:rFonts w:ascii="Times New Roman" w:hAnsi="Times New Roman" w:cs="Times New Roman"/>
          <w:b/>
          <w:bCs/>
          <w:caps/>
          <w:sz w:val="26"/>
          <w:szCs w:val="26"/>
        </w:rPr>
        <w:tab/>
        <w:t>Задание</w:t>
      </w:r>
    </w:p>
    <w:p w:rsidR="0093221B" w:rsidRDefault="0093221B">
      <w:pPr>
        <w:pStyle w:val="HTMLPreformatted"/>
        <w:numPr>
          <w:ilvl w:val="0"/>
          <w:numId w:val="28"/>
        </w:numPr>
        <w:spacing w:line="312" w:lineRule="auto"/>
        <w:jc w:val="both"/>
        <w:rPr>
          <w:rFonts w:ascii="Times New Roman" w:hAnsi="Times New Roman" w:cs="Times New Roman"/>
          <w:sz w:val="26"/>
          <w:szCs w:val="26"/>
        </w:rPr>
      </w:pPr>
      <w:r>
        <w:rPr>
          <w:rFonts w:ascii="Times New Roman" w:hAnsi="Times New Roman" w:cs="Times New Roman"/>
          <w:sz w:val="26"/>
          <w:szCs w:val="26"/>
        </w:rPr>
        <w:t xml:space="preserve">Проработать все описанные выше примеры. </w:t>
      </w:r>
    </w:p>
    <w:p w:rsidR="0093221B" w:rsidRDefault="0093221B">
      <w:pPr>
        <w:pStyle w:val="HTMLPreformatted"/>
        <w:numPr>
          <w:ilvl w:val="0"/>
          <w:numId w:val="28"/>
        </w:numPr>
        <w:spacing w:line="312" w:lineRule="auto"/>
        <w:jc w:val="both"/>
        <w:rPr>
          <w:rFonts w:ascii="Times New Roman" w:hAnsi="Times New Roman" w:cs="Times New Roman"/>
          <w:sz w:val="26"/>
          <w:szCs w:val="26"/>
        </w:rPr>
      </w:pPr>
      <w:r>
        <w:rPr>
          <w:rFonts w:ascii="Times New Roman" w:hAnsi="Times New Roman" w:cs="Times New Roman"/>
          <w:sz w:val="26"/>
          <w:szCs w:val="26"/>
        </w:rPr>
        <w:t>Оформить отчет о проделанной работе согласно</w:t>
      </w:r>
      <w:r w:rsidRPr="00732469">
        <w:rPr>
          <w:rFonts w:ascii="Times New Roman" w:hAnsi="Times New Roman" w:cs="Times New Roman"/>
          <w:sz w:val="26"/>
          <w:szCs w:val="26"/>
        </w:rPr>
        <w:t xml:space="preserve"> </w:t>
      </w:r>
      <w:r>
        <w:rPr>
          <w:rFonts w:ascii="Times New Roman" w:hAnsi="Times New Roman" w:cs="Times New Roman"/>
          <w:sz w:val="26"/>
          <w:szCs w:val="26"/>
        </w:rPr>
        <w:t>ГОСТ и требованиям преподавателя.</w:t>
      </w:r>
    </w:p>
    <w:p w:rsidR="0093221B" w:rsidRDefault="0093221B">
      <w:pPr>
        <w:pStyle w:val="HTMLPreformatted"/>
        <w:spacing w:line="312" w:lineRule="auto"/>
        <w:jc w:val="center"/>
        <w:rPr>
          <w:rFonts w:ascii="Times New Roman" w:hAnsi="Times New Roman" w:cs="Times New Roman"/>
          <w:sz w:val="26"/>
          <w:szCs w:val="26"/>
        </w:rPr>
      </w:pPr>
      <w:r>
        <w:rPr>
          <w:color w:val="000000"/>
        </w:rPr>
        <w:br w:type="page"/>
      </w:r>
      <w:r>
        <w:rPr>
          <w:rFonts w:ascii="Times New Roman" w:hAnsi="Times New Roman" w:cs="Times New Roman"/>
          <w:b/>
          <w:bCs/>
          <w:caps/>
          <w:sz w:val="26"/>
          <w:szCs w:val="26"/>
        </w:rPr>
        <w:t>Литература</w:t>
      </w:r>
    </w:p>
    <w:p w:rsidR="0093221B" w:rsidRDefault="0093221B">
      <w:pPr>
        <w:jc w:val="center"/>
        <w:rPr>
          <w:b/>
          <w:bCs/>
        </w:rPr>
      </w:pPr>
    </w:p>
    <w:p w:rsidR="0093221B" w:rsidRDefault="0093221B">
      <w:pPr>
        <w:jc w:val="center"/>
        <w:rPr>
          <w:b/>
          <w:bCs/>
        </w:rPr>
      </w:pPr>
    </w:p>
    <w:p w:rsidR="0093221B" w:rsidRDefault="0093221B">
      <w:pPr>
        <w:numPr>
          <w:ilvl w:val="0"/>
          <w:numId w:val="9"/>
        </w:numPr>
        <w:overflowPunct w:val="0"/>
        <w:autoSpaceDE w:val="0"/>
        <w:autoSpaceDN w:val="0"/>
        <w:adjustRightInd w:val="0"/>
        <w:spacing w:line="312" w:lineRule="auto"/>
        <w:ind w:left="0" w:firstLine="360"/>
        <w:jc w:val="both"/>
        <w:textAlignment w:val="baseline"/>
      </w:pPr>
      <w:r>
        <w:t xml:space="preserve">Дьяконов В., Абраменкова И. </w:t>
      </w:r>
      <w:r>
        <w:rPr>
          <w:lang w:val="en-US"/>
        </w:rPr>
        <w:t>MATLAB</w:t>
      </w:r>
      <w:r>
        <w:t>. Обработка сигналов и изображений // Специальный справочник. – СПб.: Питер, 2002. – 608 с.</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 xml:space="preserve">Гонсалес Р., Вудс Р., Эддинс С. Цифровая обработка изображений в среде </w:t>
      </w:r>
      <w:r>
        <w:rPr>
          <w:lang w:val="en-US"/>
        </w:rPr>
        <w:t>MATLAB</w:t>
      </w:r>
      <w:r>
        <w:t xml:space="preserve"> // Москва.: Техносфера, 2006. – 616 с.</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Гонсалес Р., Вудс Р. Цифровая обработка изображений // Москва.: Техносфера, 2005. – 1072 с.</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Даджион Д., Мерсеро Р. Цифровая обработка многомерных сигналов. - М.: Мир, 1988.</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Ярославский Л.П. Введение в цифровую обработку изображений. - М.: Сов. радио, 1979.</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Прэтт У. Цифровая обработка изображений. Кн.1. - М.: Мир, 1982.</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Методы передачи изображений. Сокращение избыточности / У.К. Прэтт, Д.Д. Сакрисон, Х.Г.Д. Мусманн и др. Под ред. У.К.Прэтта. -М.: Радио и связь, 1983.</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Левин Б.Р. Теоретические основы статистической радиотехники. Кн.2. - М.: Сов. радио, 1975.</w:t>
      </w:r>
    </w:p>
    <w:p w:rsidR="0093221B" w:rsidRDefault="0093221B">
      <w:pPr>
        <w:numPr>
          <w:ilvl w:val="0"/>
          <w:numId w:val="9"/>
        </w:numPr>
        <w:overflowPunct w:val="0"/>
        <w:autoSpaceDE w:val="0"/>
        <w:autoSpaceDN w:val="0"/>
        <w:adjustRightInd w:val="0"/>
        <w:spacing w:line="312" w:lineRule="auto"/>
        <w:ind w:left="0" w:firstLine="360"/>
        <w:jc w:val="both"/>
        <w:textAlignment w:val="baseline"/>
        <w:rPr>
          <w:lang w:val="en-US"/>
        </w:rPr>
      </w:pPr>
      <w:r>
        <w:rPr>
          <w:lang w:val="en-US"/>
        </w:rPr>
        <w:t>Woods J.W. Two-Dimensional Digital Signal Processing 1. Berlin e.a., 1981.</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Васильев К.К., Крашенинников В.Р. Методы фильтрации многомерных случайных полей. - Саратов: Сарат. гос. ун-т, 1990.</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Быстрые алгоритмы в цифровой обработке изображений / Под ред. Т.С. Хуанга. - М.: Радио и связь, 1984.</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Борн М., Вольф Э. Основы оптики.-  М.:  Наука, 1970.</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Беллман Р. Введение в теорию матриц. / Пер. С англ.; Под ред. В.Б. Лидского . - М.: Наука, 1976.</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 xml:space="preserve">Реконструкция изображений: Пер. с англ. / Под ред. Г.Старка. - М.: Мир, 1992. </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Василенко Г.И., Тараторин А.М. Восстановление изображений. - М.: Радио и связь, 1986.</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Рабинер Л., Гоулд Б. Теория и применение цифровой обработки сигналов. - М.: Мир, 1978.</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Бейтс Р., Мак-Донелл М. Восстановление и реконструкция изображений. - М.: Мир, 1989.</w:t>
      </w:r>
    </w:p>
    <w:p w:rsidR="0093221B" w:rsidRDefault="0093221B">
      <w:pPr>
        <w:numPr>
          <w:ilvl w:val="0"/>
          <w:numId w:val="9"/>
        </w:numPr>
        <w:overflowPunct w:val="0"/>
        <w:autoSpaceDE w:val="0"/>
        <w:autoSpaceDN w:val="0"/>
        <w:adjustRightInd w:val="0"/>
        <w:spacing w:line="312" w:lineRule="auto"/>
        <w:ind w:left="0" w:firstLine="360"/>
        <w:jc w:val="both"/>
        <w:textAlignment w:val="baseline"/>
      </w:pPr>
      <w:r>
        <w:t>Хорн Б.К.П. Зрение роботов.- М.: Мир, 1989.</w:t>
      </w:r>
    </w:p>
    <w:p w:rsidR="0093221B" w:rsidRDefault="0093221B">
      <w:pPr>
        <w:pStyle w:val="BodyText"/>
        <w:numPr>
          <w:ilvl w:val="0"/>
          <w:numId w:val="9"/>
        </w:numPr>
        <w:spacing w:line="312" w:lineRule="auto"/>
        <w:ind w:left="0" w:firstLine="360"/>
        <w:rPr>
          <w:lang w:val="uk-UA"/>
        </w:rPr>
      </w:pPr>
      <w:r>
        <w:t>Марр Д. Зрение: информационный подход к изучению представления и обработки зрительных образов. -М.: Радио и связь, 1987.</w:t>
      </w:r>
    </w:p>
    <w:sectPr w:rsidR="0093221B" w:rsidSect="008C08AF">
      <w:headerReference w:type="default" r:id="rId51"/>
      <w:footerReference w:type="default" r:id="rId52"/>
      <w:pgSz w:w="11906" w:h="16838"/>
      <w:pgMar w:top="1361" w:right="1418" w:bottom="136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21B" w:rsidRDefault="0093221B">
      <w:r>
        <w:separator/>
      </w:r>
    </w:p>
  </w:endnote>
  <w:endnote w:type="continuationSeparator" w:id="1">
    <w:p w:rsidR="0093221B" w:rsidRDefault="009322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choolBookCTT">
    <w:panose1 w:val="00000000000000000000"/>
    <w:charset w:val="CC"/>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OfficinaSansCTT">
    <w:panose1 w:val="00000000000000000000"/>
    <w:charset w:val="CC"/>
    <w:family w:val="auto"/>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21B" w:rsidRDefault="0093221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21B" w:rsidRDefault="0093221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21B" w:rsidRDefault="0093221B">
      <w:r>
        <w:separator/>
      </w:r>
    </w:p>
  </w:footnote>
  <w:footnote w:type="continuationSeparator" w:id="1">
    <w:p w:rsidR="0093221B" w:rsidRDefault="009322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21B" w:rsidRDefault="0093221B">
    <w:pPr>
      <w:pStyle w:val="Header"/>
      <w:rPr>
        <w:i/>
        <w:iCs/>
        <w:sz w:val="16"/>
        <w:szCs w:val="16"/>
      </w:rPr>
    </w:pPr>
    <w:r>
      <w:rPr>
        <w:i/>
        <w:iCs/>
        <w:sz w:val="16"/>
        <w:szCs w:val="16"/>
        <w:lang w:val="uk-UA"/>
      </w:rPr>
      <w:t>Михальов О. І., Гнатушенко Вікт. В., Гнатушенко Вол. В., О.І. Дерев’янко</w:t>
    </w:r>
  </w:p>
  <w:p w:rsidR="0093221B" w:rsidRDefault="0093221B">
    <w:pPr>
      <w:pStyle w:val="Header"/>
      <w:rPr>
        <w:lang w:val="uk-UA"/>
      </w:rPr>
    </w:pPr>
    <w:r>
      <w:rPr>
        <w:i/>
        <w:iCs/>
        <w:sz w:val="16"/>
        <w:szCs w:val="16"/>
        <w:lang w:val="uk-UA"/>
      </w:rPr>
      <w:t>"</w:t>
    </w:r>
    <w:r w:rsidRPr="00995F2A">
      <w:rPr>
        <w:i/>
        <w:iCs/>
        <w:sz w:val="16"/>
        <w:szCs w:val="16"/>
        <w:lang w:val="uk-UA"/>
      </w:rPr>
      <w:t>Методи обробки графічної інформації та синтезу віртуальної реальності</w:t>
    </w:r>
    <w:r>
      <w:rPr>
        <w:i/>
        <w:iCs/>
        <w:sz w:val="16"/>
        <w:szCs w:val="16"/>
        <w:lang w:val="uk-UA"/>
      </w:rPr>
      <w:t xml:space="preserve"> "</w:t>
    </w:r>
    <w:r>
      <w:rPr>
        <w:sz w:val="16"/>
        <w:szCs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21B" w:rsidRDefault="0093221B">
    <w:pPr>
      <w:pStyle w:val="Header"/>
      <w:rPr>
        <w:i/>
        <w:iCs/>
        <w:sz w:val="16"/>
        <w:szCs w:val="16"/>
      </w:rPr>
    </w:pPr>
    <w:r>
      <w:rPr>
        <w:i/>
        <w:iCs/>
        <w:sz w:val="16"/>
        <w:szCs w:val="16"/>
        <w:lang w:val="uk-UA"/>
      </w:rPr>
      <w:t>Михальов О. І., Гнатушенко Вікт. В., Гнатушенко Вол. В., О.І. Дерев’янко</w:t>
    </w:r>
  </w:p>
  <w:p w:rsidR="0093221B" w:rsidRDefault="0093221B">
    <w:pPr>
      <w:pStyle w:val="Header"/>
    </w:pPr>
    <w:r>
      <w:rPr>
        <w:i/>
        <w:iCs/>
        <w:sz w:val="16"/>
        <w:szCs w:val="16"/>
        <w:lang w:val="uk-UA"/>
      </w:rPr>
      <w:t>"</w:t>
    </w:r>
    <w:r w:rsidRPr="00995F2A">
      <w:rPr>
        <w:i/>
        <w:iCs/>
        <w:sz w:val="16"/>
        <w:szCs w:val="16"/>
        <w:lang w:val="uk-UA"/>
      </w:rPr>
      <w:t xml:space="preserve"> Методи обробки графічної інформації та синтезу віртуальної реальності</w:t>
    </w:r>
    <w:r>
      <w:rPr>
        <w:i/>
        <w:iCs/>
        <w:sz w:val="16"/>
        <w:szCs w:val="16"/>
        <w:lang w:val="uk-UA"/>
      </w:rPr>
      <w:t xml:space="preserve"> "</w:t>
    </w:r>
    <w:r>
      <w:rPr>
        <w:sz w:val="16"/>
        <w:szCs w:val="16"/>
      </w:rPr>
      <w:t xml:space="preserve"> </w:t>
    </w:r>
  </w:p>
  <w:p w:rsidR="0093221B" w:rsidRDefault="009322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88618E0"/>
    <w:lvl w:ilvl="0">
      <w:start w:val="1"/>
      <w:numFmt w:val="bullet"/>
      <w:pStyle w:val="2"/>
      <w:lvlText w:val=""/>
      <w:lvlJc w:val="left"/>
      <w:pPr>
        <w:tabs>
          <w:tab w:val="num" w:pos="700"/>
        </w:tabs>
        <w:ind w:left="700" w:hanging="360"/>
      </w:pPr>
      <w:rPr>
        <w:rFonts w:ascii="Symbol" w:hAnsi="Symbol" w:cs="Symbol" w:hint="default"/>
        <w:sz w:val="26"/>
        <w:szCs w:val="26"/>
      </w:rPr>
    </w:lvl>
  </w:abstractNum>
  <w:abstractNum w:abstractNumId="1">
    <w:nsid w:val="08E32053"/>
    <w:multiLevelType w:val="hybridMultilevel"/>
    <w:tmpl w:val="1CF0A95A"/>
    <w:lvl w:ilvl="0" w:tplc="2F3A449A">
      <w:start w:val="1"/>
      <w:numFmt w:val="decimal"/>
      <w:lvlText w:val="%1."/>
      <w:lvlJc w:val="left"/>
      <w:pPr>
        <w:tabs>
          <w:tab w:val="num" w:pos="777"/>
        </w:tabs>
        <w:ind w:left="1004" w:hanging="284"/>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2970D6"/>
    <w:multiLevelType w:val="multilevel"/>
    <w:tmpl w:val="177A09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B963C3D"/>
    <w:multiLevelType w:val="multilevel"/>
    <w:tmpl w:val="4EA0B8C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0C1E7D18"/>
    <w:multiLevelType w:val="multilevel"/>
    <w:tmpl w:val="C5A62C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0F3F2138"/>
    <w:multiLevelType w:val="multilevel"/>
    <w:tmpl w:val="33F0D69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10443A02"/>
    <w:multiLevelType w:val="multilevel"/>
    <w:tmpl w:val="19A8BE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8C866CE"/>
    <w:multiLevelType w:val="hybridMultilevel"/>
    <w:tmpl w:val="639A70CE"/>
    <w:lvl w:ilvl="0" w:tplc="08EC9548">
      <w:start w:val="1"/>
      <w:numFmt w:val="bullet"/>
      <w:pStyle w:val="4"/>
      <w:lvlText w:val="￰"/>
      <w:lvlJc w:val="left"/>
      <w:pPr>
        <w:tabs>
          <w:tab w:val="num" w:pos="700"/>
        </w:tabs>
        <w:ind w:left="700" w:hanging="360"/>
      </w:pPr>
      <w:rPr>
        <w:rFonts w:ascii="Wingdings" w:hAnsi="Wingdings" w:cs="Wingdings" w:hint="default"/>
        <w:sz w:val="22"/>
        <w:szCs w:val="22"/>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199F24A0"/>
    <w:multiLevelType w:val="hybridMultilevel"/>
    <w:tmpl w:val="373C8BF6"/>
    <w:lvl w:ilvl="0" w:tplc="05F612A4">
      <w:start w:val="1"/>
      <w:numFmt w:val="bullet"/>
      <w:pStyle w:val="5"/>
      <w:lvlText w:val=""/>
      <w:lvlJc w:val="left"/>
      <w:pPr>
        <w:tabs>
          <w:tab w:val="num" w:pos="700"/>
        </w:tabs>
        <w:ind w:left="700" w:hanging="360"/>
      </w:pPr>
      <w:rPr>
        <w:rFonts w:ascii="Wingdings" w:hAnsi="Wingdings" w:cs="Wingdings" w:hint="default"/>
        <w:sz w:val="22"/>
        <w:szCs w:val="2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C645B27"/>
    <w:multiLevelType w:val="hybridMultilevel"/>
    <w:tmpl w:val="6E9CCB4C"/>
    <w:lvl w:ilvl="0" w:tplc="BEAA30FA">
      <w:start w:val="1"/>
      <w:numFmt w:val="decimal"/>
      <w:lvlText w:val="%1."/>
      <w:lvlJc w:val="left"/>
      <w:pPr>
        <w:tabs>
          <w:tab w:val="num" w:pos="1275"/>
        </w:tabs>
        <w:ind w:left="1275" w:hanging="360"/>
      </w:pPr>
      <w:rPr>
        <w:rFonts w:hint="default"/>
      </w:rPr>
    </w:lvl>
    <w:lvl w:ilvl="1" w:tplc="04190019">
      <w:start w:val="1"/>
      <w:numFmt w:val="lowerLetter"/>
      <w:lvlText w:val="%2."/>
      <w:lvlJc w:val="left"/>
      <w:pPr>
        <w:tabs>
          <w:tab w:val="num" w:pos="1995"/>
        </w:tabs>
        <w:ind w:left="1995" w:hanging="360"/>
      </w:pPr>
    </w:lvl>
    <w:lvl w:ilvl="2" w:tplc="0419001B">
      <w:start w:val="1"/>
      <w:numFmt w:val="lowerRoman"/>
      <w:lvlText w:val="%3."/>
      <w:lvlJc w:val="right"/>
      <w:pPr>
        <w:tabs>
          <w:tab w:val="num" w:pos="2715"/>
        </w:tabs>
        <w:ind w:left="2715" w:hanging="180"/>
      </w:pPr>
    </w:lvl>
    <w:lvl w:ilvl="3" w:tplc="0419000F">
      <w:start w:val="1"/>
      <w:numFmt w:val="decimal"/>
      <w:lvlText w:val="%4."/>
      <w:lvlJc w:val="left"/>
      <w:pPr>
        <w:tabs>
          <w:tab w:val="num" w:pos="3435"/>
        </w:tabs>
        <w:ind w:left="3435" w:hanging="360"/>
      </w:pPr>
    </w:lvl>
    <w:lvl w:ilvl="4" w:tplc="04190019">
      <w:start w:val="1"/>
      <w:numFmt w:val="lowerLetter"/>
      <w:lvlText w:val="%5."/>
      <w:lvlJc w:val="left"/>
      <w:pPr>
        <w:tabs>
          <w:tab w:val="num" w:pos="4155"/>
        </w:tabs>
        <w:ind w:left="4155" w:hanging="360"/>
      </w:pPr>
    </w:lvl>
    <w:lvl w:ilvl="5" w:tplc="0419001B">
      <w:start w:val="1"/>
      <w:numFmt w:val="lowerRoman"/>
      <w:lvlText w:val="%6."/>
      <w:lvlJc w:val="right"/>
      <w:pPr>
        <w:tabs>
          <w:tab w:val="num" w:pos="4875"/>
        </w:tabs>
        <w:ind w:left="4875" w:hanging="180"/>
      </w:pPr>
    </w:lvl>
    <w:lvl w:ilvl="6" w:tplc="0419000F">
      <w:start w:val="1"/>
      <w:numFmt w:val="decimal"/>
      <w:lvlText w:val="%7."/>
      <w:lvlJc w:val="left"/>
      <w:pPr>
        <w:tabs>
          <w:tab w:val="num" w:pos="5595"/>
        </w:tabs>
        <w:ind w:left="5595" w:hanging="360"/>
      </w:pPr>
    </w:lvl>
    <w:lvl w:ilvl="7" w:tplc="04190019">
      <w:start w:val="1"/>
      <w:numFmt w:val="lowerLetter"/>
      <w:lvlText w:val="%8."/>
      <w:lvlJc w:val="left"/>
      <w:pPr>
        <w:tabs>
          <w:tab w:val="num" w:pos="6315"/>
        </w:tabs>
        <w:ind w:left="6315" w:hanging="360"/>
      </w:pPr>
    </w:lvl>
    <w:lvl w:ilvl="8" w:tplc="0419001B">
      <w:start w:val="1"/>
      <w:numFmt w:val="lowerRoman"/>
      <w:lvlText w:val="%9."/>
      <w:lvlJc w:val="right"/>
      <w:pPr>
        <w:tabs>
          <w:tab w:val="num" w:pos="7035"/>
        </w:tabs>
        <w:ind w:left="7035" w:hanging="180"/>
      </w:pPr>
    </w:lvl>
  </w:abstractNum>
  <w:abstractNum w:abstractNumId="10">
    <w:nsid w:val="1FB2196C"/>
    <w:multiLevelType w:val="multilevel"/>
    <w:tmpl w:val="E30A867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334D5952"/>
    <w:multiLevelType w:val="multilevel"/>
    <w:tmpl w:val="C9E27B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ADD6C65"/>
    <w:multiLevelType w:val="multilevel"/>
    <w:tmpl w:val="7CF43F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CC9268C"/>
    <w:multiLevelType w:val="hybridMultilevel"/>
    <w:tmpl w:val="6BDAE134"/>
    <w:lvl w:ilvl="0" w:tplc="952C4132">
      <w:start w:val="1"/>
      <w:numFmt w:val="decimal"/>
      <w:lvlText w:val="%1."/>
      <w:lvlJc w:val="left"/>
      <w:pPr>
        <w:tabs>
          <w:tab w:val="num" w:pos="1275"/>
        </w:tabs>
        <w:ind w:left="1275" w:hanging="360"/>
      </w:pPr>
      <w:rPr>
        <w:rFonts w:hint="default"/>
      </w:rPr>
    </w:lvl>
    <w:lvl w:ilvl="1" w:tplc="04190019">
      <w:start w:val="1"/>
      <w:numFmt w:val="lowerLetter"/>
      <w:lvlText w:val="%2."/>
      <w:lvlJc w:val="left"/>
      <w:pPr>
        <w:tabs>
          <w:tab w:val="num" w:pos="1995"/>
        </w:tabs>
        <w:ind w:left="1995" w:hanging="360"/>
      </w:pPr>
    </w:lvl>
    <w:lvl w:ilvl="2" w:tplc="0419001B">
      <w:start w:val="1"/>
      <w:numFmt w:val="lowerRoman"/>
      <w:lvlText w:val="%3."/>
      <w:lvlJc w:val="right"/>
      <w:pPr>
        <w:tabs>
          <w:tab w:val="num" w:pos="2715"/>
        </w:tabs>
        <w:ind w:left="2715" w:hanging="180"/>
      </w:pPr>
    </w:lvl>
    <w:lvl w:ilvl="3" w:tplc="0419000F">
      <w:start w:val="1"/>
      <w:numFmt w:val="decimal"/>
      <w:lvlText w:val="%4."/>
      <w:lvlJc w:val="left"/>
      <w:pPr>
        <w:tabs>
          <w:tab w:val="num" w:pos="3435"/>
        </w:tabs>
        <w:ind w:left="3435" w:hanging="360"/>
      </w:pPr>
    </w:lvl>
    <w:lvl w:ilvl="4" w:tplc="04190019">
      <w:start w:val="1"/>
      <w:numFmt w:val="lowerLetter"/>
      <w:lvlText w:val="%5."/>
      <w:lvlJc w:val="left"/>
      <w:pPr>
        <w:tabs>
          <w:tab w:val="num" w:pos="4155"/>
        </w:tabs>
        <w:ind w:left="4155" w:hanging="360"/>
      </w:pPr>
    </w:lvl>
    <w:lvl w:ilvl="5" w:tplc="0419001B">
      <w:start w:val="1"/>
      <w:numFmt w:val="lowerRoman"/>
      <w:lvlText w:val="%6."/>
      <w:lvlJc w:val="right"/>
      <w:pPr>
        <w:tabs>
          <w:tab w:val="num" w:pos="4875"/>
        </w:tabs>
        <w:ind w:left="4875" w:hanging="180"/>
      </w:pPr>
    </w:lvl>
    <w:lvl w:ilvl="6" w:tplc="0419000F">
      <w:start w:val="1"/>
      <w:numFmt w:val="decimal"/>
      <w:lvlText w:val="%7."/>
      <w:lvlJc w:val="left"/>
      <w:pPr>
        <w:tabs>
          <w:tab w:val="num" w:pos="5595"/>
        </w:tabs>
        <w:ind w:left="5595" w:hanging="360"/>
      </w:pPr>
    </w:lvl>
    <w:lvl w:ilvl="7" w:tplc="04190019">
      <w:start w:val="1"/>
      <w:numFmt w:val="lowerLetter"/>
      <w:lvlText w:val="%8."/>
      <w:lvlJc w:val="left"/>
      <w:pPr>
        <w:tabs>
          <w:tab w:val="num" w:pos="6315"/>
        </w:tabs>
        <w:ind w:left="6315" w:hanging="360"/>
      </w:pPr>
    </w:lvl>
    <w:lvl w:ilvl="8" w:tplc="0419001B">
      <w:start w:val="1"/>
      <w:numFmt w:val="lowerRoman"/>
      <w:lvlText w:val="%9."/>
      <w:lvlJc w:val="right"/>
      <w:pPr>
        <w:tabs>
          <w:tab w:val="num" w:pos="7035"/>
        </w:tabs>
        <w:ind w:left="7035" w:hanging="180"/>
      </w:pPr>
    </w:lvl>
  </w:abstractNum>
  <w:abstractNum w:abstractNumId="14">
    <w:nsid w:val="434040DC"/>
    <w:multiLevelType w:val="multilevel"/>
    <w:tmpl w:val="FB62736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46B00BBD"/>
    <w:multiLevelType w:val="multilevel"/>
    <w:tmpl w:val="E38ABF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96D2F29"/>
    <w:multiLevelType w:val="hybridMultilevel"/>
    <w:tmpl w:val="BE2A09AC"/>
    <w:lvl w:ilvl="0" w:tplc="CA2ED1F4">
      <w:start w:val="1"/>
      <w:numFmt w:val="bullet"/>
      <w:pStyle w:val="6"/>
      <w:lvlText w:val=""/>
      <w:lvlJc w:val="left"/>
      <w:pPr>
        <w:tabs>
          <w:tab w:val="num" w:pos="720"/>
        </w:tabs>
        <w:ind w:left="720" w:hanging="360"/>
      </w:pPr>
      <w:rPr>
        <w:rFonts w:ascii="Wingdings" w:hAnsi="Wingdings" w:cs="Wingdings"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49EC339A"/>
    <w:multiLevelType w:val="singleLevel"/>
    <w:tmpl w:val="A6F20362"/>
    <w:lvl w:ilvl="0">
      <w:start w:val="1"/>
      <w:numFmt w:val="bullet"/>
      <w:pStyle w:val="1"/>
      <w:lvlText w:val=""/>
      <w:lvlJc w:val="left"/>
      <w:pPr>
        <w:tabs>
          <w:tab w:val="num" w:pos="700"/>
        </w:tabs>
        <w:ind w:left="700" w:hanging="360"/>
      </w:pPr>
      <w:rPr>
        <w:rFonts w:ascii="Symbol" w:hAnsi="Symbol" w:cs="Symbol" w:hint="default"/>
        <w:color w:val="auto"/>
        <w:sz w:val="20"/>
        <w:szCs w:val="20"/>
      </w:rPr>
    </w:lvl>
  </w:abstractNum>
  <w:abstractNum w:abstractNumId="18">
    <w:nsid w:val="4A0276E9"/>
    <w:multiLevelType w:val="multilevel"/>
    <w:tmpl w:val="43F693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C87766E"/>
    <w:multiLevelType w:val="multilevel"/>
    <w:tmpl w:val="3A32F06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5D275CDD"/>
    <w:multiLevelType w:val="multilevel"/>
    <w:tmpl w:val="843C6E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1763E1C"/>
    <w:multiLevelType w:val="multilevel"/>
    <w:tmpl w:val="D7E4FB7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2">
    <w:nsid w:val="62F10EA8"/>
    <w:multiLevelType w:val="hybridMultilevel"/>
    <w:tmpl w:val="3BDAA4C2"/>
    <w:lvl w:ilvl="0" w:tplc="F54E43E8">
      <w:start w:val="1"/>
      <w:numFmt w:val="decimal"/>
      <w:pStyle w:val="a"/>
      <w:lvlText w:val="%1."/>
      <w:lvlJc w:val="left"/>
      <w:pPr>
        <w:tabs>
          <w:tab w:val="num" w:pos="360"/>
        </w:tabs>
      </w:pPr>
      <w:rPr>
        <w:rFonts w:ascii="SchoolBookCTT" w:hAnsi="SchoolBookCTT" w:cs="SchoolBookCTT" w:hint="default"/>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78817E0"/>
    <w:multiLevelType w:val="singleLevel"/>
    <w:tmpl w:val="8D289EBA"/>
    <w:lvl w:ilvl="0">
      <w:start w:val="1"/>
      <w:numFmt w:val="decimal"/>
      <w:pStyle w:val="3"/>
      <w:lvlText w:val="%1."/>
      <w:lvlJc w:val="left"/>
      <w:pPr>
        <w:tabs>
          <w:tab w:val="num" w:pos="700"/>
        </w:tabs>
        <w:ind w:left="700" w:hanging="360"/>
      </w:pPr>
      <w:rPr>
        <w:rFonts w:ascii="SchoolBookCTT" w:hAnsi="SchoolBookCTT" w:cs="SchoolBookCTT" w:hint="default"/>
        <w:sz w:val="24"/>
        <w:szCs w:val="24"/>
      </w:rPr>
    </w:lvl>
  </w:abstractNum>
  <w:abstractNum w:abstractNumId="24">
    <w:nsid w:val="6DB34874"/>
    <w:multiLevelType w:val="singleLevel"/>
    <w:tmpl w:val="B3F8A650"/>
    <w:lvl w:ilvl="0">
      <w:numFmt w:val="bullet"/>
      <w:pStyle w:val="a0"/>
      <w:lvlText w:val="-"/>
      <w:lvlJc w:val="left"/>
      <w:pPr>
        <w:tabs>
          <w:tab w:val="num" w:pos="1069"/>
        </w:tabs>
        <w:ind w:left="879" w:hanging="170"/>
      </w:pPr>
      <w:rPr>
        <w:rFonts w:hint="default"/>
        <w:sz w:val="28"/>
        <w:szCs w:val="28"/>
        <w:vertAlign w:val="baseline"/>
      </w:rPr>
    </w:lvl>
  </w:abstractNum>
  <w:abstractNum w:abstractNumId="25">
    <w:nsid w:val="7151079A"/>
    <w:multiLevelType w:val="multilevel"/>
    <w:tmpl w:val="8F289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724A524F"/>
    <w:multiLevelType w:val="multilevel"/>
    <w:tmpl w:val="ADCAA4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6B14169"/>
    <w:multiLevelType w:val="multilevel"/>
    <w:tmpl w:val="3E04A2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0"/>
  </w:num>
  <w:num w:numId="3">
    <w:abstractNumId w:val="23"/>
  </w:num>
  <w:num w:numId="4">
    <w:abstractNumId w:val="22"/>
  </w:num>
  <w:num w:numId="5">
    <w:abstractNumId w:val="8"/>
  </w:num>
  <w:num w:numId="6">
    <w:abstractNumId w:val="16"/>
  </w:num>
  <w:num w:numId="7">
    <w:abstractNumId w:val="7"/>
  </w:num>
  <w:num w:numId="8">
    <w:abstractNumId w:val="24"/>
  </w:num>
  <w:num w:numId="9">
    <w:abstractNumId w:val="1"/>
  </w:num>
  <w:num w:numId="10">
    <w:abstractNumId w:val="21"/>
  </w:num>
  <w:num w:numId="11">
    <w:abstractNumId w:val="20"/>
  </w:num>
  <w:num w:numId="12">
    <w:abstractNumId w:val="10"/>
  </w:num>
  <w:num w:numId="13">
    <w:abstractNumId w:val="2"/>
  </w:num>
  <w:num w:numId="14">
    <w:abstractNumId w:val="6"/>
  </w:num>
  <w:num w:numId="15">
    <w:abstractNumId w:val="3"/>
  </w:num>
  <w:num w:numId="16">
    <w:abstractNumId w:val="14"/>
  </w:num>
  <w:num w:numId="17">
    <w:abstractNumId w:val="19"/>
  </w:num>
  <w:num w:numId="18">
    <w:abstractNumId w:val="12"/>
  </w:num>
  <w:num w:numId="19">
    <w:abstractNumId w:val="27"/>
  </w:num>
  <w:num w:numId="20">
    <w:abstractNumId w:val="18"/>
  </w:num>
  <w:num w:numId="21">
    <w:abstractNumId w:val="11"/>
  </w:num>
  <w:num w:numId="22">
    <w:abstractNumId w:val="25"/>
  </w:num>
  <w:num w:numId="23">
    <w:abstractNumId w:val="26"/>
  </w:num>
  <w:num w:numId="24">
    <w:abstractNumId w:val="15"/>
  </w:num>
  <w:num w:numId="25">
    <w:abstractNumId w:val="4"/>
  </w:num>
  <w:num w:numId="26">
    <w:abstractNumId w:val="5"/>
  </w:num>
  <w:num w:numId="27">
    <w:abstractNumId w:val="13"/>
  </w:num>
  <w:num w:numId="2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3AB0"/>
    <w:rsid w:val="000A0D00"/>
    <w:rsid w:val="000F7B05"/>
    <w:rsid w:val="00172D36"/>
    <w:rsid w:val="001B0859"/>
    <w:rsid w:val="002301EB"/>
    <w:rsid w:val="0026296E"/>
    <w:rsid w:val="00283460"/>
    <w:rsid w:val="002F18DE"/>
    <w:rsid w:val="003300D6"/>
    <w:rsid w:val="00340D6C"/>
    <w:rsid w:val="00361D51"/>
    <w:rsid w:val="00465363"/>
    <w:rsid w:val="004E46FB"/>
    <w:rsid w:val="00574FB3"/>
    <w:rsid w:val="00595F0E"/>
    <w:rsid w:val="00595F1D"/>
    <w:rsid w:val="00685D8E"/>
    <w:rsid w:val="006B7039"/>
    <w:rsid w:val="006F7B93"/>
    <w:rsid w:val="00732469"/>
    <w:rsid w:val="00772519"/>
    <w:rsid w:val="00813CE9"/>
    <w:rsid w:val="008309F0"/>
    <w:rsid w:val="008332B7"/>
    <w:rsid w:val="008A0F52"/>
    <w:rsid w:val="008C08AF"/>
    <w:rsid w:val="00920F6E"/>
    <w:rsid w:val="0093221B"/>
    <w:rsid w:val="00995F2A"/>
    <w:rsid w:val="00AB72FE"/>
    <w:rsid w:val="00AD7304"/>
    <w:rsid w:val="00AF74FB"/>
    <w:rsid w:val="00B543E9"/>
    <w:rsid w:val="00CA69ED"/>
    <w:rsid w:val="00CF2F7A"/>
    <w:rsid w:val="00CF3AB0"/>
    <w:rsid w:val="00DE157C"/>
    <w:rsid w:val="00E81479"/>
    <w:rsid w:val="00F05E42"/>
    <w:rsid w:val="00F710CE"/>
    <w:rsid w:val="00F81885"/>
    <w:rsid w:val="00FB59A8"/>
    <w:rsid w:val="00FF0F6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8AF"/>
    <w:rPr>
      <w:sz w:val="24"/>
      <w:szCs w:val="24"/>
    </w:rPr>
  </w:style>
  <w:style w:type="paragraph" w:styleId="Heading1">
    <w:name w:val="heading 1"/>
    <w:basedOn w:val="Normal"/>
    <w:next w:val="Normal"/>
    <w:link w:val="Heading1Char"/>
    <w:uiPriority w:val="99"/>
    <w:qFormat/>
    <w:rsid w:val="008C08AF"/>
    <w:pPr>
      <w:keepNext/>
      <w:keepLines/>
      <w:suppressAutoHyphens/>
      <w:spacing w:line="264" w:lineRule="auto"/>
      <w:ind w:left="284" w:right="284"/>
      <w:outlineLvl w:val="0"/>
    </w:pPr>
    <w:rPr>
      <w:b/>
      <w:bCs/>
      <w:i/>
      <w:iCs/>
      <w:sz w:val="26"/>
      <w:szCs w:val="26"/>
    </w:rPr>
  </w:style>
  <w:style w:type="paragraph" w:styleId="Heading2">
    <w:name w:val="heading 2"/>
    <w:aliases w:val="Название ЛР"/>
    <w:basedOn w:val="Heading1"/>
    <w:next w:val="Normal"/>
    <w:link w:val="Heading2Char"/>
    <w:uiPriority w:val="99"/>
    <w:qFormat/>
    <w:rsid w:val="008C08AF"/>
    <w:pPr>
      <w:spacing w:before="60" w:after="60"/>
      <w:outlineLvl w:val="1"/>
    </w:pPr>
    <w:rPr>
      <w:sz w:val="28"/>
      <w:szCs w:val="28"/>
    </w:rPr>
  </w:style>
  <w:style w:type="paragraph" w:styleId="Heading3">
    <w:name w:val="heading 3"/>
    <w:basedOn w:val="Normal"/>
    <w:next w:val="Normal"/>
    <w:link w:val="Heading3Char"/>
    <w:uiPriority w:val="99"/>
    <w:qFormat/>
    <w:rsid w:val="008C08A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8C08AF"/>
    <w:pPr>
      <w:keepNext/>
      <w:spacing w:before="240" w:after="60"/>
      <w:jc w:val="both"/>
      <w:outlineLvl w:val="3"/>
    </w:pPr>
    <w:rPr>
      <w:b/>
      <w:bCs/>
      <w:sz w:val="28"/>
      <w:szCs w:val="28"/>
      <w:lang w:val="uk-UA"/>
    </w:rPr>
  </w:style>
  <w:style w:type="paragraph" w:styleId="Heading5">
    <w:name w:val="heading 5"/>
    <w:basedOn w:val="Normal"/>
    <w:next w:val="Normal"/>
    <w:link w:val="Heading5Char"/>
    <w:uiPriority w:val="99"/>
    <w:qFormat/>
    <w:rsid w:val="008C08AF"/>
    <w:pPr>
      <w:spacing w:before="240" w:after="60"/>
      <w:outlineLvl w:val="4"/>
    </w:pPr>
    <w:rPr>
      <w:b/>
      <w:bCs/>
      <w:i/>
      <w:iCs/>
      <w:sz w:val="26"/>
      <w:szCs w:val="26"/>
    </w:rPr>
  </w:style>
  <w:style w:type="paragraph" w:styleId="Heading9">
    <w:name w:val="heading 9"/>
    <w:basedOn w:val="Normal"/>
    <w:next w:val="Normal"/>
    <w:link w:val="Heading9Char"/>
    <w:uiPriority w:val="99"/>
    <w:qFormat/>
    <w:rsid w:val="008C08AF"/>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74FB3"/>
    <w:rPr>
      <w:rFonts w:ascii="Cambria" w:hAnsi="Cambria" w:cs="Cambria"/>
      <w:b/>
      <w:bCs/>
      <w:kern w:val="32"/>
      <w:sz w:val="32"/>
      <w:szCs w:val="32"/>
    </w:rPr>
  </w:style>
  <w:style w:type="character" w:customStyle="1" w:styleId="Heading2Char">
    <w:name w:val="Heading 2 Char"/>
    <w:aliases w:val="Название ЛР Char"/>
    <w:basedOn w:val="DefaultParagraphFont"/>
    <w:link w:val="Heading2"/>
    <w:uiPriority w:val="99"/>
    <w:semiHidden/>
    <w:locked/>
    <w:rsid w:val="00574FB3"/>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574FB3"/>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574FB3"/>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574FB3"/>
    <w:rPr>
      <w:rFonts w:ascii="Calibri" w:hAnsi="Calibri" w:cs="Calibri"/>
      <w:b/>
      <w:bCs/>
      <w:i/>
      <w:iCs/>
      <w:sz w:val="26"/>
      <w:szCs w:val="26"/>
    </w:rPr>
  </w:style>
  <w:style w:type="character" w:customStyle="1" w:styleId="Heading9Char">
    <w:name w:val="Heading 9 Char"/>
    <w:basedOn w:val="DefaultParagraphFont"/>
    <w:link w:val="Heading9"/>
    <w:uiPriority w:val="99"/>
    <w:semiHidden/>
    <w:locked/>
    <w:rsid w:val="00574FB3"/>
    <w:rPr>
      <w:rFonts w:ascii="Cambria" w:hAnsi="Cambria" w:cs="Cambria"/>
    </w:rPr>
  </w:style>
  <w:style w:type="paragraph" w:styleId="Footer">
    <w:name w:val="footer"/>
    <w:basedOn w:val="Normal"/>
    <w:link w:val="FooterChar"/>
    <w:uiPriority w:val="99"/>
    <w:rsid w:val="008C08AF"/>
    <w:pPr>
      <w:tabs>
        <w:tab w:val="center" w:pos="4153"/>
        <w:tab w:val="right" w:pos="8306"/>
      </w:tabs>
    </w:pPr>
  </w:style>
  <w:style w:type="character" w:customStyle="1" w:styleId="FooterChar">
    <w:name w:val="Footer Char"/>
    <w:basedOn w:val="DefaultParagraphFont"/>
    <w:link w:val="Footer"/>
    <w:uiPriority w:val="99"/>
    <w:semiHidden/>
    <w:locked/>
    <w:rsid w:val="00574FB3"/>
    <w:rPr>
      <w:sz w:val="24"/>
      <w:szCs w:val="24"/>
    </w:rPr>
  </w:style>
  <w:style w:type="paragraph" w:styleId="Header">
    <w:name w:val="header"/>
    <w:basedOn w:val="Normal"/>
    <w:link w:val="HeaderChar"/>
    <w:uiPriority w:val="99"/>
    <w:rsid w:val="008C08AF"/>
    <w:pPr>
      <w:tabs>
        <w:tab w:val="center" w:pos="4153"/>
        <w:tab w:val="right" w:pos="8306"/>
      </w:tabs>
    </w:pPr>
    <w:rPr>
      <w:sz w:val="20"/>
      <w:szCs w:val="20"/>
    </w:rPr>
  </w:style>
  <w:style w:type="character" w:customStyle="1" w:styleId="HeaderChar">
    <w:name w:val="Header Char"/>
    <w:basedOn w:val="DefaultParagraphFont"/>
    <w:link w:val="Header"/>
    <w:uiPriority w:val="99"/>
    <w:semiHidden/>
    <w:locked/>
    <w:rsid w:val="00574FB3"/>
    <w:rPr>
      <w:sz w:val="24"/>
      <w:szCs w:val="24"/>
    </w:rPr>
  </w:style>
  <w:style w:type="paragraph" w:styleId="NormalWeb">
    <w:name w:val="Normal (Web)"/>
    <w:basedOn w:val="Normal"/>
    <w:uiPriority w:val="99"/>
    <w:rsid w:val="008C08AF"/>
    <w:pPr>
      <w:spacing w:before="100" w:beforeAutospacing="1" w:after="100" w:afterAutospacing="1"/>
    </w:pPr>
    <w:rPr>
      <w:rFonts w:ascii="Verdana" w:hAnsi="Verdana" w:cs="Verdana"/>
      <w:sz w:val="16"/>
      <w:szCs w:val="16"/>
    </w:rPr>
  </w:style>
  <w:style w:type="paragraph" w:customStyle="1" w:styleId="1">
    <w:name w:val="Список1"/>
    <w:basedOn w:val="Normal"/>
    <w:uiPriority w:val="99"/>
    <w:rsid w:val="008C08AF"/>
    <w:pPr>
      <w:numPr>
        <w:numId w:val="1"/>
      </w:numPr>
      <w:tabs>
        <w:tab w:val="clear" w:pos="700"/>
      </w:tabs>
      <w:spacing w:line="264" w:lineRule="auto"/>
      <w:jc w:val="both"/>
    </w:pPr>
    <w:rPr>
      <w:rFonts w:ascii="SchoolBookCTT" w:hAnsi="SchoolBookCTT" w:cs="SchoolBookCTT"/>
      <w:sz w:val="26"/>
      <w:szCs w:val="26"/>
    </w:rPr>
  </w:style>
  <w:style w:type="paragraph" w:customStyle="1" w:styleId="2">
    <w:name w:val="Список2"/>
    <w:basedOn w:val="1"/>
    <w:uiPriority w:val="99"/>
    <w:rsid w:val="008C08AF"/>
    <w:pPr>
      <w:numPr>
        <w:numId w:val="2"/>
      </w:numPr>
      <w:tabs>
        <w:tab w:val="clear" w:pos="700"/>
      </w:tabs>
      <w:ind w:left="720"/>
    </w:pPr>
  </w:style>
  <w:style w:type="paragraph" w:customStyle="1" w:styleId="3">
    <w:name w:val="Список3"/>
    <w:basedOn w:val="1"/>
    <w:uiPriority w:val="99"/>
    <w:rsid w:val="008C08AF"/>
    <w:pPr>
      <w:numPr>
        <w:numId w:val="3"/>
      </w:numPr>
      <w:tabs>
        <w:tab w:val="clear" w:pos="700"/>
      </w:tabs>
      <w:ind w:left="720"/>
    </w:pPr>
  </w:style>
  <w:style w:type="paragraph" w:customStyle="1" w:styleId="a">
    <w:name w:val="Обычный+Список"/>
    <w:basedOn w:val="Normal"/>
    <w:uiPriority w:val="99"/>
    <w:rsid w:val="008C08AF"/>
    <w:pPr>
      <w:numPr>
        <w:numId w:val="4"/>
      </w:numPr>
      <w:tabs>
        <w:tab w:val="clear" w:pos="360"/>
        <w:tab w:val="left" w:pos="567"/>
      </w:tabs>
      <w:spacing w:line="264" w:lineRule="auto"/>
      <w:jc w:val="both"/>
    </w:pPr>
    <w:rPr>
      <w:rFonts w:ascii="SchoolBookCTT" w:hAnsi="SchoolBookCTT" w:cs="SchoolBookCTT"/>
      <w:sz w:val="26"/>
      <w:szCs w:val="26"/>
    </w:rPr>
  </w:style>
  <w:style w:type="paragraph" w:customStyle="1" w:styleId="4">
    <w:name w:val="Список4"/>
    <w:basedOn w:val="1"/>
    <w:uiPriority w:val="99"/>
    <w:rsid w:val="008C08AF"/>
    <w:pPr>
      <w:numPr>
        <w:numId w:val="7"/>
      </w:numPr>
      <w:tabs>
        <w:tab w:val="clear" w:pos="700"/>
        <w:tab w:val="num" w:pos="360"/>
      </w:tabs>
      <w:ind w:left="0" w:firstLine="0"/>
    </w:pPr>
  </w:style>
  <w:style w:type="paragraph" w:customStyle="1" w:styleId="5">
    <w:name w:val="Список5"/>
    <w:basedOn w:val="1"/>
    <w:uiPriority w:val="99"/>
    <w:rsid w:val="008C08AF"/>
    <w:pPr>
      <w:numPr>
        <w:numId w:val="5"/>
      </w:numPr>
    </w:pPr>
  </w:style>
  <w:style w:type="paragraph" w:customStyle="1" w:styleId="6">
    <w:name w:val="Список6"/>
    <w:basedOn w:val="1"/>
    <w:uiPriority w:val="99"/>
    <w:rsid w:val="008C08AF"/>
    <w:pPr>
      <w:numPr>
        <w:numId w:val="6"/>
      </w:numPr>
      <w:tabs>
        <w:tab w:val="clear" w:pos="720"/>
        <w:tab w:val="num" w:pos="700"/>
      </w:tabs>
      <w:ind w:left="700"/>
    </w:pPr>
  </w:style>
  <w:style w:type="paragraph" w:customStyle="1" w:styleId="a1">
    <w:name w:val="Заголовок Номер ЛР"/>
    <w:basedOn w:val="Heading2"/>
    <w:next w:val="Normal"/>
    <w:uiPriority w:val="99"/>
    <w:rsid w:val="008C08AF"/>
    <w:pPr>
      <w:jc w:val="center"/>
    </w:pPr>
    <w:rPr>
      <w:rFonts w:ascii="SchoolBookCTT" w:hAnsi="SchoolBookCTT" w:cs="SchoolBookCTT"/>
      <w:i w:val="0"/>
      <w:iCs w:val="0"/>
      <w:spacing w:val="20"/>
      <w:sz w:val="26"/>
      <w:szCs w:val="26"/>
    </w:rPr>
  </w:style>
  <w:style w:type="paragraph" w:customStyle="1" w:styleId="equation">
    <w:name w:val="equation"/>
    <w:basedOn w:val="Normal"/>
    <w:next w:val="Normal"/>
    <w:uiPriority w:val="99"/>
    <w:rsid w:val="008C08AF"/>
    <w:pPr>
      <w:tabs>
        <w:tab w:val="center" w:pos="4933"/>
        <w:tab w:val="right" w:pos="9639"/>
      </w:tabs>
      <w:spacing w:before="60" w:after="60" w:line="288" w:lineRule="auto"/>
      <w:ind w:firstLine="567"/>
      <w:jc w:val="both"/>
    </w:pPr>
    <w:rPr>
      <w:rFonts w:ascii="SchoolBookCTT" w:hAnsi="SchoolBookCTT" w:cs="SchoolBookCTT"/>
      <w:noProof/>
      <w:sz w:val="26"/>
      <w:szCs w:val="26"/>
    </w:rPr>
  </w:style>
  <w:style w:type="paragraph" w:customStyle="1" w:styleId="a2">
    <w:name w:val="Рисунок"/>
    <w:basedOn w:val="Normal"/>
    <w:next w:val="Normal"/>
    <w:uiPriority w:val="99"/>
    <w:rsid w:val="008C08AF"/>
    <w:pPr>
      <w:keepNext/>
      <w:keepLines/>
      <w:spacing w:before="80" w:line="264" w:lineRule="auto"/>
      <w:jc w:val="center"/>
    </w:pPr>
    <w:rPr>
      <w:rFonts w:ascii="SchoolBookCTT" w:hAnsi="SchoolBookCTT" w:cs="SchoolBookCTT"/>
      <w:sz w:val="26"/>
      <w:szCs w:val="26"/>
    </w:rPr>
  </w:style>
  <w:style w:type="paragraph" w:customStyle="1" w:styleId="a3">
    <w:name w:val="Содержание"/>
    <w:basedOn w:val="Normal"/>
    <w:uiPriority w:val="99"/>
    <w:rsid w:val="008C08AF"/>
    <w:pPr>
      <w:tabs>
        <w:tab w:val="left" w:pos="567"/>
        <w:tab w:val="right" w:leader="dot" w:pos="9639"/>
      </w:tabs>
      <w:spacing w:line="264" w:lineRule="auto"/>
      <w:ind w:left="567" w:hanging="567"/>
      <w:jc w:val="both"/>
    </w:pPr>
    <w:rPr>
      <w:rFonts w:ascii="SchoolBookCTT" w:hAnsi="SchoolBookCTT" w:cs="SchoolBookCTT"/>
      <w:sz w:val="26"/>
      <w:szCs w:val="26"/>
      <w:lang w:val="uk-UA"/>
    </w:rPr>
  </w:style>
  <w:style w:type="paragraph" w:styleId="Caption">
    <w:name w:val="caption"/>
    <w:basedOn w:val="Normal"/>
    <w:next w:val="Normal"/>
    <w:uiPriority w:val="99"/>
    <w:qFormat/>
    <w:rsid w:val="008C08AF"/>
    <w:pPr>
      <w:spacing w:before="60" w:after="60" w:line="264" w:lineRule="auto"/>
      <w:jc w:val="center"/>
    </w:pPr>
    <w:rPr>
      <w:rFonts w:ascii="SchoolBookCTT" w:hAnsi="SchoolBookCTT" w:cs="SchoolBookCTT"/>
      <w:sz w:val="26"/>
      <w:szCs w:val="26"/>
    </w:rPr>
  </w:style>
  <w:style w:type="paragraph" w:styleId="BodyTextIndent">
    <w:name w:val="Body Text Indent"/>
    <w:basedOn w:val="Normal"/>
    <w:link w:val="BodyTextIndentChar"/>
    <w:uiPriority w:val="99"/>
    <w:rsid w:val="008C08AF"/>
    <w:pPr>
      <w:ind w:firstLine="708"/>
      <w:jc w:val="both"/>
    </w:pPr>
  </w:style>
  <w:style w:type="character" w:customStyle="1" w:styleId="BodyTextIndentChar">
    <w:name w:val="Body Text Indent Char"/>
    <w:basedOn w:val="DefaultParagraphFont"/>
    <w:link w:val="BodyTextIndent"/>
    <w:uiPriority w:val="99"/>
    <w:semiHidden/>
    <w:locked/>
    <w:rsid w:val="00574FB3"/>
    <w:rPr>
      <w:sz w:val="24"/>
      <w:szCs w:val="24"/>
    </w:rPr>
  </w:style>
  <w:style w:type="paragraph" w:styleId="BodyTextIndent2">
    <w:name w:val="Body Text Indent 2"/>
    <w:basedOn w:val="Normal"/>
    <w:link w:val="BodyTextIndent2Char"/>
    <w:uiPriority w:val="99"/>
    <w:rsid w:val="008C08AF"/>
    <w:pPr>
      <w:spacing w:line="264" w:lineRule="auto"/>
      <w:ind w:left="5244" w:firstLine="567"/>
      <w:jc w:val="both"/>
    </w:pPr>
    <w:rPr>
      <w:rFonts w:ascii="SchoolBookCTT" w:hAnsi="SchoolBookCTT" w:cs="SchoolBookCTT"/>
      <w:sz w:val="26"/>
      <w:szCs w:val="26"/>
    </w:rPr>
  </w:style>
  <w:style w:type="character" w:customStyle="1" w:styleId="BodyTextIndent2Char">
    <w:name w:val="Body Text Indent 2 Char"/>
    <w:basedOn w:val="DefaultParagraphFont"/>
    <w:link w:val="BodyTextIndent2"/>
    <w:uiPriority w:val="99"/>
    <w:semiHidden/>
    <w:locked/>
    <w:rsid w:val="00574FB3"/>
    <w:rPr>
      <w:sz w:val="24"/>
      <w:szCs w:val="24"/>
    </w:rPr>
  </w:style>
  <w:style w:type="paragraph" w:styleId="BodyText">
    <w:name w:val="Body Text"/>
    <w:basedOn w:val="Normal"/>
    <w:link w:val="BodyTextChar"/>
    <w:uiPriority w:val="99"/>
    <w:rsid w:val="008C08AF"/>
    <w:pPr>
      <w:widowControl w:val="0"/>
      <w:jc w:val="both"/>
    </w:pPr>
    <w:rPr>
      <w:sz w:val="26"/>
      <w:szCs w:val="26"/>
    </w:rPr>
  </w:style>
  <w:style w:type="character" w:customStyle="1" w:styleId="BodyTextChar">
    <w:name w:val="Body Text Char"/>
    <w:basedOn w:val="DefaultParagraphFont"/>
    <w:link w:val="BodyText"/>
    <w:uiPriority w:val="99"/>
    <w:semiHidden/>
    <w:locked/>
    <w:rsid w:val="00574FB3"/>
    <w:rPr>
      <w:sz w:val="24"/>
      <w:szCs w:val="24"/>
    </w:rPr>
  </w:style>
  <w:style w:type="character" w:styleId="PageNumber">
    <w:name w:val="page number"/>
    <w:basedOn w:val="DefaultParagraphFont"/>
    <w:uiPriority w:val="99"/>
    <w:rsid w:val="008C08AF"/>
  </w:style>
  <w:style w:type="character" w:styleId="Hyperlink">
    <w:name w:val="Hyperlink"/>
    <w:basedOn w:val="DefaultParagraphFont"/>
    <w:uiPriority w:val="99"/>
    <w:rsid w:val="008C08AF"/>
    <w:rPr>
      <w:color w:val="0000FF"/>
      <w:u w:val="single"/>
    </w:rPr>
  </w:style>
  <w:style w:type="character" w:styleId="Strong">
    <w:name w:val="Strong"/>
    <w:basedOn w:val="DefaultParagraphFont"/>
    <w:uiPriority w:val="99"/>
    <w:qFormat/>
    <w:rsid w:val="008C08AF"/>
    <w:rPr>
      <w:b/>
      <w:bCs/>
    </w:rPr>
  </w:style>
  <w:style w:type="paragraph" w:styleId="BodyText2">
    <w:name w:val="Body Text 2"/>
    <w:basedOn w:val="Normal"/>
    <w:link w:val="BodyText2Char"/>
    <w:uiPriority w:val="99"/>
    <w:rsid w:val="008C08AF"/>
    <w:pPr>
      <w:spacing w:after="120" w:line="480" w:lineRule="auto"/>
    </w:pPr>
  </w:style>
  <w:style w:type="character" w:customStyle="1" w:styleId="BodyText2Char">
    <w:name w:val="Body Text 2 Char"/>
    <w:basedOn w:val="DefaultParagraphFont"/>
    <w:link w:val="BodyText2"/>
    <w:uiPriority w:val="99"/>
    <w:semiHidden/>
    <w:locked/>
    <w:rsid w:val="00574FB3"/>
    <w:rPr>
      <w:sz w:val="24"/>
      <w:szCs w:val="24"/>
    </w:rPr>
  </w:style>
  <w:style w:type="paragraph" w:styleId="Title">
    <w:name w:val="Title"/>
    <w:basedOn w:val="Normal"/>
    <w:link w:val="TitleChar"/>
    <w:uiPriority w:val="99"/>
    <w:qFormat/>
    <w:rsid w:val="008C08AF"/>
    <w:pPr>
      <w:jc w:val="center"/>
    </w:pPr>
    <w:rPr>
      <w:sz w:val="28"/>
      <w:szCs w:val="28"/>
    </w:rPr>
  </w:style>
  <w:style w:type="character" w:customStyle="1" w:styleId="TitleChar">
    <w:name w:val="Title Char"/>
    <w:basedOn w:val="DefaultParagraphFont"/>
    <w:link w:val="Title"/>
    <w:uiPriority w:val="99"/>
    <w:locked/>
    <w:rsid w:val="00574FB3"/>
    <w:rPr>
      <w:rFonts w:ascii="Cambria" w:hAnsi="Cambria" w:cs="Cambria"/>
      <w:b/>
      <w:bCs/>
      <w:kern w:val="28"/>
      <w:sz w:val="32"/>
      <w:szCs w:val="32"/>
    </w:rPr>
  </w:style>
  <w:style w:type="paragraph" w:styleId="Subtitle">
    <w:name w:val="Subtitle"/>
    <w:basedOn w:val="Normal"/>
    <w:link w:val="SubtitleChar"/>
    <w:uiPriority w:val="99"/>
    <w:qFormat/>
    <w:rsid w:val="008C08AF"/>
    <w:pPr>
      <w:jc w:val="center"/>
    </w:pPr>
    <w:rPr>
      <w:b/>
      <w:bCs/>
      <w:sz w:val="28"/>
      <w:szCs w:val="28"/>
    </w:rPr>
  </w:style>
  <w:style w:type="character" w:customStyle="1" w:styleId="SubtitleChar">
    <w:name w:val="Subtitle Char"/>
    <w:basedOn w:val="DefaultParagraphFont"/>
    <w:link w:val="Subtitle"/>
    <w:uiPriority w:val="99"/>
    <w:locked/>
    <w:rsid w:val="00574FB3"/>
    <w:rPr>
      <w:rFonts w:ascii="Cambria" w:hAnsi="Cambria" w:cs="Cambria"/>
      <w:sz w:val="24"/>
      <w:szCs w:val="24"/>
    </w:rPr>
  </w:style>
  <w:style w:type="character" w:styleId="Emphasis">
    <w:name w:val="Emphasis"/>
    <w:basedOn w:val="DefaultParagraphFont"/>
    <w:uiPriority w:val="99"/>
    <w:qFormat/>
    <w:rsid w:val="008C08AF"/>
    <w:rPr>
      <w:i/>
      <w:iCs/>
    </w:rPr>
  </w:style>
  <w:style w:type="paragraph" w:styleId="TOC1">
    <w:name w:val="toc 1"/>
    <w:basedOn w:val="Normal"/>
    <w:next w:val="Normal"/>
    <w:autoRedefine/>
    <w:uiPriority w:val="99"/>
    <w:semiHidden/>
    <w:rsid w:val="008C08AF"/>
    <w:pPr>
      <w:tabs>
        <w:tab w:val="right" w:leader="dot" w:pos="9344"/>
      </w:tabs>
      <w:spacing w:line="360" w:lineRule="auto"/>
    </w:pPr>
    <w:rPr>
      <w:b/>
      <w:bCs/>
      <w:caps/>
      <w:sz w:val="28"/>
      <w:szCs w:val="28"/>
      <w:lang w:val="uk-UA"/>
    </w:rPr>
  </w:style>
  <w:style w:type="paragraph" w:styleId="TOC2">
    <w:name w:val="toc 2"/>
    <w:basedOn w:val="Normal"/>
    <w:next w:val="Normal"/>
    <w:autoRedefine/>
    <w:uiPriority w:val="99"/>
    <w:semiHidden/>
    <w:rsid w:val="008C08AF"/>
    <w:pPr>
      <w:spacing w:before="240"/>
    </w:pPr>
    <w:rPr>
      <w:b/>
      <w:bCs/>
      <w:sz w:val="20"/>
      <w:szCs w:val="20"/>
      <w:lang w:val="uk-UA"/>
    </w:rPr>
  </w:style>
  <w:style w:type="paragraph" w:styleId="TOC3">
    <w:name w:val="toc 3"/>
    <w:basedOn w:val="Normal"/>
    <w:next w:val="Normal"/>
    <w:autoRedefine/>
    <w:uiPriority w:val="99"/>
    <w:semiHidden/>
    <w:rsid w:val="008C08AF"/>
    <w:pPr>
      <w:ind w:left="280"/>
    </w:pPr>
    <w:rPr>
      <w:sz w:val="20"/>
      <w:szCs w:val="20"/>
      <w:lang w:val="uk-UA"/>
    </w:rPr>
  </w:style>
  <w:style w:type="paragraph" w:styleId="TOC4">
    <w:name w:val="toc 4"/>
    <w:basedOn w:val="Normal"/>
    <w:next w:val="Normal"/>
    <w:autoRedefine/>
    <w:uiPriority w:val="99"/>
    <w:semiHidden/>
    <w:rsid w:val="008C08AF"/>
    <w:pPr>
      <w:ind w:left="560"/>
    </w:pPr>
    <w:rPr>
      <w:sz w:val="20"/>
      <w:szCs w:val="20"/>
      <w:lang w:val="uk-UA"/>
    </w:rPr>
  </w:style>
  <w:style w:type="paragraph" w:styleId="BodyTextIndent3">
    <w:name w:val="Body Text Indent 3"/>
    <w:basedOn w:val="Normal"/>
    <w:link w:val="BodyTextIndent3Char"/>
    <w:uiPriority w:val="99"/>
    <w:rsid w:val="008C08AF"/>
    <w:pPr>
      <w:spacing w:line="360" w:lineRule="auto"/>
      <w:ind w:firstLine="708"/>
    </w:pPr>
    <w:rPr>
      <w:b/>
      <w:bCs/>
      <w:sz w:val="28"/>
      <w:szCs w:val="28"/>
    </w:rPr>
  </w:style>
  <w:style w:type="character" w:customStyle="1" w:styleId="BodyTextIndent3Char">
    <w:name w:val="Body Text Indent 3 Char"/>
    <w:basedOn w:val="DefaultParagraphFont"/>
    <w:link w:val="BodyTextIndent3"/>
    <w:uiPriority w:val="99"/>
    <w:semiHidden/>
    <w:locked/>
    <w:rsid w:val="00574FB3"/>
    <w:rPr>
      <w:sz w:val="16"/>
      <w:szCs w:val="16"/>
    </w:rPr>
  </w:style>
  <w:style w:type="paragraph" w:customStyle="1" w:styleId="a4">
    <w:name w:val="Двоеточие"/>
    <w:basedOn w:val="Normal"/>
    <w:next w:val="Normal"/>
    <w:uiPriority w:val="99"/>
    <w:rsid w:val="008C08AF"/>
    <w:pPr>
      <w:keepNext/>
      <w:spacing w:before="60"/>
      <w:ind w:firstLine="709"/>
      <w:jc w:val="both"/>
    </w:pPr>
    <w:rPr>
      <w:sz w:val="28"/>
      <w:szCs w:val="28"/>
    </w:rPr>
  </w:style>
  <w:style w:type="character" w:styleId="FootnoteReference">
    <w:name w:val="footnote reference"/>
    <w:basedOn w:val="DefaultParagraphFont"/>
    <w:uiPriority w:val="99"/>
    <w:semiHidden/>
    <w:rsid w:val="008C08AF"/>
    <w:rPr>
      <w:vertAlign w:val="superscript"/>
    </w:rPr>
  </w:style>
  <w:style w:type="paragraph" w:styleId="FootnoteText">
    <w:name w:val="footnote text"/>
    <w:basedOn w:val="Normal"/>
    <w:link w:val="FootnoteTextChar"/>
    <w:uiPriority w:val="99"/>
    <w:semiHidden/>
    <w:rsid w:val="008C08AF"/>
    <w:rPr>
      <w:sz w:val="20"/>
      <w:szCs w:val="20"/>
    </w:rPr>
  </w:style>
  <w:style w:type="character" w:customStyle="1" w:styleId="FootnoteTextChar">
    <w:name w:val="Footnote Text Char"/>
    <w:basedOn w:val="DefaultParagraphFont"/>
    <w:link w:val="FootnoteText"/>
    <w:uiPriority w:val="99"/>
    <w:semiHidden/>
    <w:locked/>
    <w:rsid w:val="00574FB3"/>
    <w:rPr>
      <w:sz w:val="20"/>
      <w:szCs w:val="20"/>
    </w:rPr>
  </w:style>
  <w:style w:type="paragraph" w:customStyle="1" w:styleId="a0">
    <w:name w:val="Список с дефисом"/>
    <w:basedOn w:val="Normal"/>
    <w:uiPriority w:val="99"/>
    <w:rsid w:val="008C08AF"/>
    <w:pPr>
      <w:numPr>
        <w:numId w:val="8"/>
      </w:numPr>
      <w:tabs>
        <w:tab w:val="left" w:pos="879"/>
      </w:tabs>
      <w:jc w:val="both"/>
    </w:pPr>
    <w:rPr>
      <w:sz w:val="28"/>
      <w:szCs w:val="28"/>
    </w:rPr>
  </w:style>
  <w:style w:type="character" w:customStyle="1" w:styleId="spelle">
    <w:name w:val="spelle"/>
    <w:basedOn w:val="DefaultParagraphFont"/>
    <w:uiPriority w:val="99"/>
    <w:rsid w:val="008C08AF"/>
  </w:style>
  <w:style w:type="paragraph" w:styleId="DocumentMap">
    <w:name w:val="Document Map"/>
    <w:basedOn w:val="Normal"/>
    <w:link w:val="DocumentMapChar"/>
    <w:uiPriority w:val="99"/>
    <w:semiHidden/>
    <w:rsid w:val="008C08AF"/>
    <w:pPr>
      <w:shd w:val="clear" w:color="auto" w:fill="000080"/>
      <w:jc w:val="both"/>
    </w:pPr>
    <w:rPr>
      <w:rFonts w:ascii="Tahoma" w:hAnsi="Tahoma" w:cs="Tahoma"/>
      <w:sz w:val="20"/>
      <w:szCs w:val="20"/>
      <w:lang w:val="uk-UA"/>
    </w:rPr>
  </w:style>
  <w:style w:type="character" w:customStyle="1" w:styleId="DocumentMapChar">
    <w:name w:val="Document Map Char"/>
    <w:basedOn w:val="DefaultParagraphFont"/>
    <w:link w:val="DocumentMap"/>
    <w:uiPriority w:val="99"/>
    <w:semiHidden/>
    <w:locked/>
    <w:rsid w:val="00574FB3"/>
    <w:rPr>
      <w:sz w:val="2"/>
      <w:szCs w:val="2"/>
    </w:rPr>
  </w:style>
  <w:style w:type="paragraph" w:styleId="TOC5">
    <w:name w:val="toc 5"/>
    <w:basedOn w:val="Normal"/>
    <w:next w:val="Normal"/>
    <w:autoRedefine/>
    <w:uiPriority w:val="99"/>
    <w:semiHidden/>
    <w:rsid w:val="008C08AF"/>
    <w:pPr>
      <w:ind w:left="840"/>
    </w:pPr>
    <w:rPr>
      <w:sz w:val="20"/>
      <w:szCs w:val="20"/>
      <w:lang w:val="uk-UA"/>
    </w:rPr>
  </w:style>
  <w:style w:type="paragraph" w:styleId="TOC6">
    <w:name w:val="toc 6"/>
    <w:basedOn w:val="Normal"/>
    <w:next w:val="Normal"/>
    <w:autoRedefine/>
    <w:uiPriority w:val="99"/>
    <w:semiHidden/>
    <w:rsid w:val="008C08AF"/>
    <w:pPr>
      <w:ind w:left="1120"/>
    </w:pPr>
    <w:rPr>
      <w:sz w:val="20"/>
      <w:szCs w:val="20"/>
      <w:lang w:val="uk-UA"/>
    </w:rPr>
  </w:style>
  <w:style w:type="paragraph" w:styleId="TOC7">
    <w:name w:val="toc 7"/>
    <w:basedOn w:val="Normal"/>
    <w:next w:val="Normal"/>
    <w:autoRedefine/>
    <w:uiPriority w:val="99"/>
    <w:semiHidden/>
    <w:rsid w:val="008C08AF"/>
    <w:pPr>
      <w:ind w:left="1400"/>
    </w:pPr>
    <w:rPr>
      <w:sz w:val="20"/>
      <w:szCs w:val="20"/>
      <w:lang w:val="uk-UA"/>
    </w:rPr>
  </w:style>
  <w:style w:type="paragraph" w:styleId="TOC8">
    <w:name w:val="toc 8"/>
    <w:basedOn w:val="Normal"/>
    <w:next w:val="Normal"/>
    <w:autoRedefine/>
    <w:uiPriority w:val="99"/>
    <w:semiHidden/>
    <w:rsid w:val="008C08AF"/>
    <w:pPr>
      <w:ind w:left="1680"/>
    </w:pPr>
    <w:rPr>
      <w:sz w:val="20"/>
      <w:szCs w:val="20"/>
      <w:lang w:val="uk-UA"/>
    </w:rPr>
  </w:style>
  <w:style w:type="paragraph" w:styleId="TOC9">
    <w:name w:val="toc 9"/>
    <w:basedOn w:val="Normal"/>
    <w:next w:val="Normal"/>
    <w:autoRedefine/>
    <w:uiPriority w:val="99"/>
    <w:semiHidden/>
    <w:rsid w:val="008C08AF"/>
    <w:pPr>
      <w:ind w:left="1960"/>
    </w:pPr>
    <w:rPr>
      <w:sz w:val="20"/>
      <w:szCs w:val="20"/>
      <w:lang w:val="uk-UA"/>
    </w:rPr>
  </w:style>
  <w:style w:type="paragraph" w:customStyle="1" w:styleId="10">
    <w:name w:val="Обычный1"/>
    <w:uiPriority w:val="99"/>
    <w:rsid w:val="008C08AF"/>
    <w:pPr>
      <w:widowControl w:val="0"/>
      <w:spacing w:line="480" w:lineRule="auto"/>
      <w:ind w:firstLine="340"/>
      <w:jc w:val="both"/>
    </w:pPr>
    <w:rPr>
      <w:sz w:val="24"/>
      <w:szCs w:val="24"/>
      <w:lang w:val="uk-UA"/>
    </w:rPr>
  </w:style>
  <w:style w:type="character" w:customStyle="1" w:styleId="30">
    <w:name w:val="Заголовок 3 Знак"/>
    <w:basedOn w:val="DefaultParagraphFont"/>
    <w:uiPriority w:val="99"/>
    <w:rsid w:val="008C08AF"/>
    <w:rPr>
      <w:rFonts w:ascii="Arial" w:hAnsi="Arial" w:cs="Arial"/>
      <w:b/>
      <w:bCs/>
      <w:sz w:val="26"/>
      <w:szCs w:val="26"/>
      <w:lang w:val="uk-UA" w:eastAsia="ru-RU"/>
    </w:rPr>
  </w:style>
  <w:style w:type="paragraph" w:customStyle="1" w:styleId="lit">
    <w:name w:val="lit"/>
    <w:basedOn w:val="Normal"/>
    <w:next w:val="Normal"/>
    <w:uiPriority w:val="99"/>
    <w:rsid w:val="008C08AF"/>
    <w:pPr>
      <w:keepNext/>
      <w:keepLines/>
      <w:spacing w:before="60" w:after="60" w:line="312" w:lineRule="auto"/>
      <w:jc w:val="center"/>
    </w:pPr>
    <w:rPr>
      <w:rFonts w:ascii="SchoolBookCTT" w:hAnsi="SchoolBookCTT" w:cs="SchoolBookCTT"/>
      <w:b/>
      <w:bCs/>
      <w:caps/>
      <w:sz w:val="26"/>
      <w:szCs w:val="26"/>
    </w:rPr>
  </w:style>
  <w:style w:type="paragraph" w:customStyle="1" w:styleId="litelm">
    <w:name w:val="litelm"/>
    <w:basedOn w:val="Normal"/>
    <w:next w:val="Normal"/>
    <w:uiPriority w:val="99"/>
    <w:rsid w:val="008C08AF"/>
    <w:pPr>
      <w:spacing w:line="312" w:lineRule="auto"/>
      <w:ind w:left="283" w:hanging="283"/>
    </w:pPr>
    <w:rPr>
      <w:rFonts w:ascii="SchoolBookCTT" w:hAnsi="SchoolBookCTT" w:cs="SchoolBookCTT"/>
      <w:sz w:val="26"/>
      <w:szCs w:val="26"/>
    </w:rPr>
  </w:style>
  <w:style w:type="paragraph" w:styleId="BodyText3">
    <w:name w:val="Body Text 3"/>
    <w:basedOn w:val="Normal"/>
    <w:link w:val="BodyText3Char"/>
    <w:uiPriority w:val="99"/>
    <w:rsid w:val="008C08AF"/>
    <w:pPr>
      <w:spacing w:after="120"/>
      <w:jc w:val="both"/>
    </w:pPr>
    <w:rPr>
      <w:sz w:val="16"/>
      <w:szCs w:val="16"/>
      <w:lang w:val="uk-UA"/>
    </w:rPr>
  </w:style>
  <w:style w:type="character" w:customStyle="1" w:styleId="BodyText3Char">
    <w:name w:val="Body Text 3 Char"/>
    <w:basedOn w:val="DefaultParagraphFont"/>
    <w:link w:val="BodyText3"/>
    <w:uiPriority w:val="99"/>
    <w:semiHidden/>
    <w:locked/>
    <w:rsid w:val="00574FB3"/>
    <w:rPr>
      <w:sz w:val="16"/>
      <w:szCs w:val="16"/>
    </w:rPr>
  </w:style>
  <w:style w:type="paragraph" w:customStyle="1" w:styleId="autor">
    <w:name w:val="autor"/>
    <w:basedOn w:val="Normal"/>
    <w:next w:val="Heading1"/>
    <w:uiPriority w:val="99"/>
    <w:rsid w:val="008C08AF"/>
    <w:pPr>
      <w:keepNext/>
      <w:keepLines/>
      <w:suppressAutoHyphens/>
      <w:spacing w:after="120" w:line="312" w:lineRule="auto"/>
      <w:jc w:val="right"/>
    </w:pPr>
    <w:rPr>
      <w:rFonts w:ascii="SchoolBookCTT" w:hAnsi="SchoolBookCTT" w:cs="SchoolBookCTT"/>
      <w:sz w:val="26"/>
      <w:szCs w:val="26"/>
    </w:rPr>
  </w:style>
  <w:style w:type="paragraph" w:customStyle="1" w:styleId="piclbl">
    <w:name w:val="pic_lbl"/>
    <w:basedOn w:val="Normal"/>
    <w:next w:val="Normal"/>
    <w:uiPriority w:val="99"/>
    <w:rsid w:val="008C08AF"/>
    <w:pPr>
      <w:keepLines/>
      <w:spacing w:after="80" w:line="312" w:lineRule="auto"/>
      <w:jc w:val="center"/>
    </w:pPr>
    <w:rPr>
      <w:rFonts w:ascii="SchoolBookCTT" w:hAnsi="SchoolBookCTT" w:cs="SchoolBookCTT"/>
    </w:rPr>
  </w:style>
  <w:style w:type="paragraph" w:customStyle="1" w:styleId="udk">
    <w:name w:val="udk"/>
    <w:basedOn w:val="Normal"/>
    <w:next w:val="autor"/>
    <w:uiPriority w:val="99"/>
    <w:rsid w:val="008C08AF"/>
    <w:pPr>
      <w:keepNext/>
      <w:keepLines/>
      <w:spacing w:line="312" w:lineRule="auto"/>
    </w:pPr>
    <w:rPr>
      <w:rFonts w:ascii="SchoolBookCTT" w:hAnsi="SchoolBookCTT" w:cs="SchoolBookCTT"/>
      <w:sz w:val="26"/>
      <w:szCs w:val="26"/>
    </w:rPr>
  </w:style>
  <w:style w:type="paragraph" w:customStyle="1" w:styleId="refer">
    <w:name w:val="refer"/>
    <w:basedOn w:val="Normal"/>
    <w:next w:val="Normal"/>
    <w:uiPriority w:val="99"/>
    <w:rsid w:val="008C08AF"/>
    <w:pPr>
      <w:spacing w:after="60" w:line="264" w:lineRule="auto"/>
      <w:ind w:firstLine="567"/>
      <w:jc w:val="both"/>
    </w:pPr>
    <w:rPr>
      <w:rFonts w:ascii="OfficinaSansCTT" w:hAnsi="OfficinaSansCTT" w:cs="OfficinaSansCTT"/>
    </w:rPr>
  </w:style>
  <w:style w:type="paragraph" w:customStyle="1" w:styleId="pic">
    <w:name w:val="pic"/>
    <w:basedOn w:val="Normal"/>
    <w:next w:val="piclbl"/>
    <w:uiPriority w:val="99"/>
    <w:rsid w:val="008C08AF"/>
    <w:pPr>
      <w:keepNext/>
      <w:keepLines/>
      <w:spacing w:before="80" w:line="312" w:lineRule="auto"/>
      <w:jc w:val="center"/>
    </w:pPr>
    <w:rPr>
      <w:rFonts w:ascii="SchoolBookCTT" w:hAnsi="SchoolBookCTT" w:cs="SchoolBookCTT"/>
      <w:sz w:val="26"/>
      <w:szCs w:val="26"/>
    </w:rPr>
  </w:style>
  <w:style w:type="character" w:customStyle="1" w:styleId="cont1">
    <w:name w:val="cont1"/>
    <w:basedOn w:val="DefaultParagraphFont"/>
    <w:uiPriority w:val="99"/>
    <w:rsid w:val="008C08AF"/>
    <w:rPr>
      <w:rFonts w:ascii="Verdana" w:hAnsi="Verdana" w:cs="Verdana"/>
      <w:color w:val="000000"/>
      <w:sz w:val="20"/>
      <w:szCs w:val="20"/>
    </w:rPr>
  </w:style>
  <w:style w:type="character" w:customStyle="1" w:styleId="cont">
    <w:name w:val="cont"/>
    <w:basedOn w:val="DefaultParagraphFont"/>
    <w:uiPriority w:val="99"/>
    <w:rsid w:val="008C08AF"/>
  </w:style>
  <w:style w:type="paragraph" w:customStyle="1" w:styleId="a5">
    <w:name w:val="Формула"/>
    <w:basedOn w:val="Normal"/>
    <w:next w:val="Normal"/>
    <w:uiPriority w:val="99"/>
    <w:rsid w:val="008C08AF"/>
    <w:pPr>
      <w:keepLines/>
      <w:widowControl w:val="0"/>
      <w:tabs>
        <w:tab w:val="center" w:pos="4820"/>
        <w:tab w:val="right" w:pos="9356"/>
      </w:tabs>
    </w:pPr>
    <w:rPr>
      <w:sz w:val="28"/>
      <w:szCs w:val="28"/>
    </w:rPr>
  </w:style>
  <w:style w:type="paragraph" w:customStyle="1" w:styleId="a6">
    <w:name w:val="Таблица"/>
    <w:basedOn w:val="Normal"/>
    <w:uiPriority w:val="99"/>
    <w:rsid w:val="008C08AF"/>
    <w:pPr>
      <w:widowControl w:val="0"/>
      <w:overflowPunct w:val="0"/>
      <w:autoSpaceDE w:val="0"/>
      <w:autoSpaceDN w:val="0"/>
      <w:adjustRightInd w:val="0"/>
      <w:textAlignment w:val="baseline"/>
    </w:pPr>
    <w:rPr>
      <w:kern w:val="28"/>
    </w:rPr>
  </w:style>
  <w:style w:type="paragraph" w:customStyle="1" w:styleId="Default">
    <w:name w:val="Default"/>
    <w:uiPriority w:val="99"/>
    <w:rsid w:val="008C08AF"/>
    <w:pPr>
      <w:autoSpaceDE w:val="0"/>
      <w:autoSpaceDN w:val="0"/>
      <w:adjustRightInd w:val="0"/>
    </w:pPr>
    <w:rPr>
      <w:rFonts w:ascii="Arial" w:hAnsi="Arial" w:cs="Arial"/>
      <w:color w:val="000000"/>
      <w:sz w:val="24"/>
      <w:szCs w:val="24"/>
    </w:rPr>
  </w:style>
  <w:style w:type="paragraph" w:customStyle="1" w:styleId="Caaieiaie6">
    <w:name w:val="Caaieiaie 6"/>
    <w:basedOn w:val="Default"/>
    <w:next w:val="Default"/>
    <w:uiPriority w:val="99"/>
    <w:rsid w:val="008C08AF"/>
    <w:rPr>
      <w:color w:val="auto"/>
    </w:rPr>
  </w:style>
  <w:style w:type="character" w:customStyle="1" w:styleId="Noiaee">
    <w:name w:val="No.iaee"/>
    <w:uiPriority w:val="99"/>
    <w:rsid w:val="008C08AF"/>
    <w:rPr>
      <w:b/>
      <w:bCs/>
      <w:color w:val="000000"/>
      <w:sz w:val="28"/>
      <w:szCs w:val="28"/>
    </w:rPr>
  </w:style>
  <w:style w:type="paragraph" w:customStyle="1" w:styleId="Caaieiaie2">
    <w:name w:val="Caaieiaie 2"/>
    <w:basedOn w:val="Default"/>
    <w:next w:val="Default"/>
    <w:uiPriority w:val="99"/>
    <w:rsid w:val="008C08AF"/>
    <w:rPr>
      <w:color w:val="auto"/>
    </w:rPr>
  </w:style>
  <w:style w:type="paragraph" w:customStyle="1" w:styleId="Iauiue">
    <w:name w:val="Iau.iue"/>
    <w:basedOn w:val="Default"/>
    <w:next w:val="Default"/>
    <w:uiPriority w:val="99"/>
    <w:rsid w:val="008C08AF"/>
    <w:rPr>
      <w:color w:val="auto"/>
    </w:rPr>
  </w:style>
  <w:style w:type="paragraph" w:customStyle="1" w:styleId="Iniiaiieoaenonionooiii">
    <w:name w:val="Iniiaiie oaeno n ionooiii"/>
    <w:basedOn w:val="Default"/>
    <w:next w:val="Default"/>
    <w:uiPriority w:val="99"/>
    <w:rsid w:val="008C08AF"/>
    <w:rPr>
      <w:color w:val="auto"/>
    </w:rPr>
  </w:style>
  <w:style w:type="paragraph" w:customStyle="1" w:styleId="NoaiaaoiueHTML">
    <w:name w:val="Noaiaa.oiue HTML"/>
    <w:basedOn w:val="Default"/>
    <w:next w:val="Default"/>
    <w:uiPriority w:val="99"/>
    <w:rsid w:val="008C08AF"/>
    <w:rPr>
      <w:color w:val="auto"/>
    </w:rPr>
  </w:style>
  <w:style w:type="paragraph" w:customStyle="1" w:styleId="Caaieiaie4">
    <w:name w:val="Caaieiaie 4"/>
    <w:basedOn w:val="Default"/>
    <w:next w:val="Default"/>
    <w:uiPriority w:val="99"/>
    <w:rsid w:val="008C08AF"/>
    <w:rPr>
      <w:color w:val="auto"/>
    </w:rPr>
  </w:style>
  <w:style w:type="character" w:customStyle="1" w:styleId="Aeiannueea">
    <w:name w:val="Aeia.nnueea"/>
    <w:uiPriority w:val="99"/>
    <w:rsid w:val="008C08AF"/>
    <w:rPr>
      <w:color w:val="000000"/>
    </w:rPr>
  </w:style>
  <w:style w:type="paragraph" w:customStyle="1" w:styleId="-1">
    <w:name w:val="Загаловок-1"/>
    <w:basedOn w:val="Normal"/>
    <w:autoRedefine/>
    <w:uiPriority w:val="99"/>
    <w:rsid w:val="008C08AF"/>
    <w:pPr>
      <w:spacing w:line="312" w:lineRule="auto"/>
      <w:jc w:val="center"/>
    </w:pPr>
    <w:rPr>
      <w:b/>
      <w:bCs/>
      <w:caps/>
      <w:sz w:val="26"/>
      <w:szCs w:val="26"/>
    </w:rPr>
  </w:style>
  <w:style w:type="character" w:styleId="FollowedHyperlink">
    <w:name w:val="FollowedHyperlink"/>
    <w:basedOn w:val="DefaultParagraphFont"/>
    <w:uiPriority w:val="99"/>
    <w:rsid w:val="008C08AF"/>
    <w:rPr>
      <w:color w:val="800080"/>
      <w:u w:val="single"/>
    </w:rPr>
  </w:style>
  <w:style w:type="paragraph" w:styleId="HTMLPreformatted">
    <w:name w:val="HTML Preformatted"/>
    <w:basedOn w:val="Normal"/>
    <w:link w:val="HTMLPreformattedChar"/>
    <w:uiPriority w:val="99"/>
    <w:rsid w:val="008C0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574FB3"/>
    <w:rPr>
      <w:rFonts w:ascii="Courier New" w:hAnsi="Courier New" w:cs="Courier New"/>
      <w:sz w:val="20"/>
      <w:szCs w:val="20"/>
    </w:rPr>
  </w:style>
  <w:style w:type="paragraph" w:styleId="BalloonText">
    <w:name w:val="Balloon Text"/>
    <w:basedOn w:val="Normal"/>
    <w:link w:val="BalloonTextChar"/>
    <w:uiPriority w:val="99"/>
    <w:semiHidden/>
    <w:rsid w:val="008309F0"/>
    <w:rPr>
      <w:rFonts w:ascii="Tahoma" w:hAnsi="Tahoma" w:cs="Tahoma"/>
      <w:sz w:val="16"/>
      <w:szCs w:val="16"/>
    </w:rPr>
  </w:style>
  <w:style w:type="character" w:customStyle="1" w:styleId="BalloonTextChar">
    <w:name w:val="Balloon Text Char"/>
    <w:basedOn w:val="DefaultParagraphFont"/>
    <w:link w:val="BalloonText"/>
    <w:uiPriority w:val="99"/>
    <w:locked/>
    <w:rsid w:val="008309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hyperlink" Target="file:///D:\Vova\&#1052;&#1077;&#1090;&#1072;&#1083;_&#1072;&#1082;&#1072;&#1076;\&#1052;&#1077;&#1090;&#1086;&#1076;&#1080;&#1095;&#1082;&#1080;\Matlab\3.php.htm" TargetMode="External"/><Relationship Id="rId39"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hyperlink" Target="file:///D:\Vova\&#1052;&#1077;&#1090;&#1072;&#1083;_&#1072;&#1082;&#1072;&#1076;\&#1052;&#1077;&#1090;&#1086;&#1076;&#1080;&#1095;&#1082;&#1080;\Matlab\3.php.htm" TargetMode="External"/><Relationship Id="rId34" Type="http://schemas.openxmlformats.org/officeDocument/2006/relationships/image" Target="media/image13.png"/><Relationship Id="rId42" Type="http://schemas.openxmlformats.org/officeDocument/2006/relationships/image" Target="media/image21.png"/><Relationship Id="rId47" Type="http://schemas.openxmlformats.org/officeDocument/2006/relationships/image" Target="media/image26.png"/><Relationship Id="rId50" Type="http://schemas.openxmlformats.org/officeDocument/2006/relationships/image" Target="media/image29.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hyperlink" Target="file:///D:\Vova\&#1052;&#1077;&#1090;&#1072;&#1083;_&#1072;&#1082;&#1072;&#1076;\&#1052;&#1077;&#1090;&#1086;&#1076;&#1080;&#1095;&#1082;&#1080;\Matlab\3.php.htm" TargetMode="External"/><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jpeg"/><Relationship Id="rId29" Type="http://schemas.openxmlformats.org/officeDocument/2006/relationships/hyperlink" Target="file:///D:\Vova\&#1052;&#1077;&#1090;&#1072;&#1083;_&#1072;&#1082;&#1072;&#1076;\&#1052;&#1077;&#1090;&#1086;&#1076;&#1080;&#1095;&#1082;&#1080;\Matlab\3.php.htm" TargetMode="External"/><Relationship Id="rId41" Type="http://schemas.openxmlformats.org/officeDocument/2006/relationships/image" Target="media/image20.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file:///D:\Vova\&#1052;&#1077;&#1090;&#1072;&#1083;_&#1072;&#1082;&#1072;&#1076;\&#1052;&#1077;&#1090;&#1086;&#1076;&#1080;&#1095;&#1082;&#1080;\Matlab\3.php.htm" TargetMode="External"/><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hyperlink" Target="file:///D:\Vova\&#1052;&#1077;&#1090;&#1072;&#1083;_&#1072;&#1082;&#1072;&#1076;\&#1052;&#1077;&#1090;&#1086;&#1076;&#1080;&#1095;&#1082;&#1080;\Matlab\3.php.htm" TargetMode="External"/><Relationship Id="rId28" Type="http://schemas.openxmlformats.org/officeDocument/2006/relationships/hyperlink" Target="file:///D:\Vova\&#1052;&#1077;&#1090;&#1072;&#1083;_&#1072;&#1082;&#1072;&#1076;\&#1052;&#1077;&#1090;&#1086;&#1076;&#1080;&#1095;&#1082;&#1080;\Matlab\3.php.htm" TargetMode="External"/><Relationship Id="rId36" Type="http://schemas.openxmlformats.org/officeDocument/2006/relationships/image" Target="media/image15.png"/><Relationship Id="rId49" Type="http://schemas.openxmlformats.org/officeDocument/2006/relationships/image" Target="media/image28.png"/><Relationship Id="rId10" Type="http://schemas.openxmlformats.org/officeDocument/2006/relationships/image" Target="media/image2.jpeg"/><Relationship Id="rId19" Type="http://schemas.openxmlformats.org/officeDocument/2006/relationships/oleObject" Target="embeddings/oleObject3.bin"/><Relationship Id="rId31" Type="http://schemas.openxmlformats.org/officeDocument/2006/relationships/image" Target="media/image10.png"/><Relationship Id="rId44" Type="http://schemas.openxmlformats.org/officeDocument/2006/relationships/image" Target="media/image23.png"/><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wmf"/><Relationship Id="rId22" Type="http://schemas.openxmlformats.org/officeDocument/2006/relationships/hyperlink" Target="file:///D:\Vova\&#1052;&#1077;&#1090;&#1072;&#1083;_&#1072;&#1082;&#1072;&#1076;\&#1052;&#1077;&#1090;&#1086;&#1076;&#1080;&#1095;&#1082;&#1080;\Matlab\3.php.htm" TargetMode="External"/><Relationship Id="rId27" Type="http://schemas.openxmlformats.org/officeDocument/2006/relationships/hyperlink" Target="file:///D:\Vova\&#1052;&#1077;&#1090;&#1072;&#1083;_&#1072;&#1082;&#1072;&#1076;\&#1052;&#1077;&#1090;&#1086;&#1076;&#1080;&#1095;&#1082;&#1080;\Matlab\3.php.htm" TargetMode="External"/><Relationship Id="rId30" Type="http://schemas.openxmlformats.org/officeDocument/2006/relationships/hyperlink" Target="file:///D:\Vova\&#1052;&#1077;&#1090;&#1072;&#1083;_&#1072;&#1082;&#1072;&#1076;\&#1052;&#1077;&#1090;&#1086;&#1076;&#1080;&#1095;&#1082;&#1080;\Matlab\3.php.htm" TargetMode="External"/><Relationship Id="rId35" Type="http://schemas.openxmlformats.org/officeDocument/2006/relationships/image" Target="media/image14.png"/><Relationship Id="rId43" Type="http://schemas.openxmlformats.org/officeDocument/2006/relationships/image" Target="media/image22.png"/><Relationship Id="rId48" Type="http://schemas.openxmlformats.org/officeDocument/2006/relationships/image" Target="media/image27.png"/><Relationship Id="rId8" Type="http://schemas.openxmlformats.org/officeDocument/2006/relationships/header" Target="header1.xml"/><Relationship Id="rId5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43</Pages>
  <Words>8520</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Лабораторная работа №9</dc:title>
  <dc:subject/>
  <dc:creator>Gnat</dc:creator>
  <cp:keywords/>
  <dc:description/>
  <cp:lastModifiedBy>vikt</cp:lastModifiedBy>
  <cp:revision>3</cp:revision>
  <dcterms:created xsi:type="dcterms:W3CDTF">2019-09-11T10:05:00Z</dcterms:created>
  <dcterms:modified xsi:type="dcterms:W3CDTF">2019-09-11T10:06:00Z</dcterms:modified>
</cp:coreProperties>
</file>